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FF643D3" w14:textId="2763FFEC" w:rsidR="008574C5" w:rsidRDefault="00DC4FA2">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7"/>
        <w:gridCol w:w="2827"/>
        <w:gridCol w:w="692"/>
        <w:gridCol w:w="2135"/>
        <w:gridCol w:w="2827"/>
      </w:tblGrid>
      <w:tr w:rsidR="008C386F" w:rsidRPr="00FE55E9" w14:paraId="6D8732A6" w14:textId="77777777" w:rsidTr="008C386F">
        <w:trPr>
          <w:cantSplit/>
          <w:trHeight w:val="322"/>
        </w:trPr>
        <w:tc>
          <w:tcPr>
            <w:tcW w:w="2806" w:type="pct"/>
            <w:gridSpan w:val="3"/>
            <w:vAlign w:val="center"/>
            <w:hideMark/>
          </w:tcPr>
          <w:p w14:paraId="1594B5DE" w14:textId="77777777" w:rsidR="008C386F" w:rsidRPr="00FE55E9" w:rsidRDefault="008C386F">
            <w:pPr>
              <w:jc w:val="center"/>
              <w:rPr>
                <w:rFonts w:ascii="Arial" w:eastAsia="宋体" w:hAnsi="Arial" w:cs="Arial"/>
                <w:spacing w:val="90"/>
                <w:sz w:val="24"/>
                <w:szCs w:val="24"/>
              </w:rPr>
            </w:pPr>
            <w:r w:rsidRPr="00FE55E9">
              <w:rPr>
                <w:rFonts w:ascii="Arial" w:eastAsia="宋体" w:hAnsi="Arial" w:cs="Arial" w:hint="eastAsia"/>
                <w:spacing w:val="90"/>
                <w:sz w:val="24"/>
                <w:szCs w:val="24"/>
              </w:rPr>
              <w:t>产品规格书</w:t>
            </w:r>
          </w:p>
        </w:tc>
        <w:tc>
          <w:tcPr>
            <w:tcW w:w="2194" w:type="pct"/>
            <w:gridSpan w:val="2"/>
            <w:vMerge w:val="restart"/>
            <w:hideMark/>
          </w:tcPr>
          <w:p w14:paraId="091693B8" w14:textId="5E814E23" w:rsidR="008C386F" w:rsidRPr="00FE55E9" w:rsidRDefault="008C386F">
            <w:pPr>
              <w:rPr>
                <w:rFonts w:ascii="Arial" w:eastAsia="宋体" w:hAnsi="Arial" w:cs="Arial"/>
              </w:rPr>
            </w:pPr>
            <w:r w:rsidRPr="00FE55E9">
              <w:rPr>
                <w:rFonts w:ascii="Arial" w:eastAsia="宋体" w:hAnsi="Arial" w:cs="Arial" w:hint="eastAsia"/>
              </w:rPr>
              <w:t>页</w:t>
            </w:r>
            <w:r>
              <w:rPr>
                <w:rFonts w:ascii="Arial" w:eastAsia="宋体" w:hAnsi="Arial" w:cs="Arial" w:hint="eastAsia"/>
              </w:rPr>
              <w:t>码</w:t>
            </w:r>
          </w:p>
          <w:p w14:paraId="422DAE5E" w14:textId="4689860C" w:rsidR="008C386F" w:rsidRPr="003624EB" w:rsidRDefault="008C386F" w:rsidP="003624EB">
            <w:pPr>
              <w:jc w:val="right"/>
              <w:rPr>
                <w:rFonts w:ascii="Arial" w:eastAsia="宋体" w:hAnsi="Arial" w:cs="Arial"/>
              </w:rPr>
            </w:pPr>
            <w:r w:rsidRPr="003624EB">
              <w:rPr>
                <w:rFonts w:ascii="Arial" w:eastAsia="宋体" w:hAnsi="Arial" w:cs="Arial"/>
                <w:lang w:val="zh-CN"/>
              </w:rPr>
              <w:t xml:space="preserve"> </w:t>
            </w:r>
            <w:r w:rsidRPr="003624EB">
              <w:rPr>
                <w:rFonts w:ascii="Arial" w:eastAsia="宋体" w:hAnsi="Arial" w:cs="Arial"/>
              </w:rPr>
              <w:fldChar w:fldCharType="begin"/>
            </w:r>
            <w:r w:rsidRPr="003624EB">
              <w:rPr>
                <w:rFonts w:ascii="Arial" w:eastAsia="宋体" w:hAnsi="Arial" w:cs="Arial"/>
              </w:rPr>
              <w:instrText>PAGE  \* Arabic  \* MERGEFORMAT</w:instrText>
            </w:r>
            <w:r w:rsidRPr="003624EB">
              <w:rPr>
                <w:rFonts w:ascii="Arial" w:eastAsia="宋体" w:hAnsi="Arial" w:cs="Arial"/>
              </w:rPr>
              <w:fldChar w:fldCharType="separate"/>
            </w:r>
            <w:r w:rsidRPr="003624EB">
              <w:rPr>
                <w:rFonts w:ascii="Arial" w:eastAsia="宋体" w:hAnsi="Arial" w:cs="Arial"/>
                <w:noProof/>
                <w:lang w:val="zh-CN"/>
              </w:rPr>
              <w:t>1</w:t>
            </w:r>
            <w:r w:rsidRPr="003624EB">
              <w:rPr>
                <w:rFonts w:ascii="Arial" w:eastAsia="宋体" w:hAnsi="Arial" w:cs="Arial"/>
              </w:rPr>
              <w:fldChar w:fldCharType="end"/>
            </w:r>
            <w:r w:rsidRPr="003624EB">
              <w:rPr>
                <w:rFonts w:ascii="Arial" w:eastAsia="宋体" w:hAnsi="Arial" w:cs="Arial"/>
                <w:lang w:val="zh-CN"/>
              </w:rPr>
              <w:t xml:space="preserve"> / </w:t>
            </w:r>
            <w:r w:rsidRPr="003624EB">
              <w:rPr>
                <w:rFonts w:ascii="Arial" w:eastAsia="宋体" w:hAnsi="Arial" w:cs="Arial"/>
              </w:rPr>
              <w:fldChar w:fldCharType="begin"/>
            </w:r>
            <w:r w:rsidRPr="003624EB">
              <w:rPr>
                <w:rFonts w:ascii="Arial" w:eastAsia="宋体" w:hAnsi="Arial" w:cs="Arial"/>
              </w:rPr>
              <w:instrText>NUMPAGES  \* Arabic  \* MERGEFORMAT</w:instrText>
            </w:r>
            <w:r w:rsidRPr="003624EB">
              <w:rPr>
                <w:rFonts w:ascii="Arial" w:eastAsia="宋体" w:hAnsi="Arial" w:cs="Arial"/>
              </w:rPr>
              <w:fldChar w:fldCharType="separate"/>
            </w:r>
            <w:r w:rsidRPr="003624EB">
              <w:rPr>
                <w:rFonts w:ascii="Arial" w:eastAsia="宋体" w:hAnsi="Arial" w:cs="Arial"/>
                <w:noProof/>
                <w:lang w:val="zh-CN"/>
              </w:rPr>
              <w:t>5</w:t>
            </w:r>
            <w:r w:rsidRPr="003624EB">
              <w:rPr>
                <w:rFonts w:ascii="Arial" w:eastAsia="宋体" w:hAnsi="Arial" w:cs="Arial"/>
              </w:rPr>
              <w:fldChar w:fldCharType="end"/>
            </w:r>
            <w:r w:rsidRPr="003624EB">
              <w:rPr>
                <w:rFonts w:ascii="Arial" w:eastAsia="宋体" w:hAnsi="Arial" w:cs="Arial"/>
              </w:rPr>
              <w:t xml:space="preserve">         </w:t>
            </w:r>
          </w:p>
        </w:tc>
      </w:tr>
      <w:tr w:rsidR="008C386F" w:rsidRPr="00FE55E9" w14:paraId="4F6AD182" w14:textId="77777777" w:rsidTr="008C386F">
        <w:trPr>
          <w:cantSplit/>
          <w:trHeight w:val="312"/>
        </w:trPr>
        <w:tc>
          <w:tcPr>
            <w:tcW w:w="2806" w:type="pct"/>
            <w:gridSpan w:val="3"/>
            <w:vMerge w:val="restart"/>
            <w:hideMark/>
          </w:tcPr>
          <w:p w14:paraId="76AEF6B9" w14:textId="409A524A" w:rsidR="008C386F" w:rsidRPr="00FE55E9" w:rsidRDefault="008C386F">
            <w:pPr>
              <w:rPr>
                <w:rFonts w:ascii="Arial" w:eastAsia="宋体" w:hAnsi="Arial" w:cs="Arial"/>
              </w:rPr>
            </w:pPr>
            <w:r w:rsidRPr="00FE55E9">
              <w:rPr>
                <w:rFonts w:ascii="Arial" w:eastAsia="宋体" w:hAnsi="Arial" w:cs="Arial" w:hint="eastAsia"/>
              </w:rPr>
              <w:t>产品</w:t>
            </w:r>
            <w:r>
              <w:rPr>
                <w:rFonts w:ascii="Arial" w:eastAsia="宋体" w:hAnsi="Arial" w:cs="Arial" w:hint="eastAsia"/>
              </w:rPr>
              <w:t>类别</w:t>
            </w:r>
            <w:r w:rsidRPr="00FE55E9">
              <w:rPr>
                <w:rFonts w:ascii="Arial" w:eastAsia="宋体" w:hAnsi="Arial" w:cs="Arial"/>
              </w:rPr>
              <w:t xml:space="preserve"> </w:t>
            </w:r>
          </w:p>
          <w:p w14:paraId="313C111E" w14:textId="3F52E244" w:rsidR="008C386F" w:rsidRPr="00FE55E9" w:rsidRDefault="008C386F" w:rsidP="00F80BDE">
            <w:pPr>
              <w:ind w:firstLineChars="450" w:firstLine="1080"/>
              <w:rPr>
                <w:rFonts w:ascii="Arial" w:eastAsia="宋体" w:hAnsi="Arial" w:cs="Arial"/>
              </w:rPr>
            </w:pPr>
            <w:r>
              <w:rPr>
                <w:rFonts w:ascii="Arial" w:eastAsia="宋体" w:hAnsi="Arial" w:cs="Arial" w:hint="eastAsia"/>
                <w:sz w:val="24"/>
                <w:szCs w:val="24"/>
              </w:rPr>
              <w:t>超声波测距传感器</w:t>
            </w:r>
          </w:p>
        </w:tc>
        <w:tc>
          <w:tcPr>
            <w:tcW w:w="2194" w:type="pct"/>
            <w:gridSpan w:val="2"/>
            <w:vMerge/>
            <w:vAlign w:val="center"/>
            <w:hideMark/>
          </w:tcPr>
          <w:p w14:paraId="308A945F" w14:textId="77777777" w:rsidR="008C386F" w:rsidRPr="00FE55E9" w:rsidRDefault="008C386F">
            <w:pPr>
              <w:widowControl/>
              <w:jc w:val="left"/>
              <w:rPr>
                <w:rFonts w:ascii="Arial" w:eastAsia="宋体" w:hAnsi="Arial" w:cs="Arial"/>
                <w:szCs w:val="21"/>
              </w:rPr>
            </w:pPr>
          </w:p>
        </w:tc>
      </w:tr>
      <w:tr w:rsidR="008574C5" w:rsidRPr="00FE55E9" w14:paraId="08DAD76F" w14:textId="77777777" w:rsidTr="008B5718">
        <w:trPr>
          <w:cantSplit/>
          <w:trHeight w:val="346"/>
        </w:trPr>
        <w:tc>
          <w:tcPr>
            <w:tcW w:w="2806" w:type="pct"/>
            <w:gridSpan w:val="3"/>
            <w:vMerge/>
            <w:vAlign w:val="center"/>
            <w:hideMark/>
          </w:tcPr>
          <w:p w14:paraId="4FF44FA1" w14:textId="77777777" w:rsidR="008574C5" w:rsidRPr="00FE55E9" w:rsidRDefault="008574C5">
            <w:pPr>
              <w:widowControl/>
              <w:jc w:val="left"/>
              <w:rPr>
                <w:rFonts w:ascii="Arial" w:eastAsia="宋体" w:hAnsi="Arial" w:cs="Arial"/>
                <w:szCs w:val="21"/>
              </w:rPr>
            </w:pPr>
          </w:p>
        </w:tc>
        <w:tc>
          <w:tcPr>
            <w:tcW w:w="2194" w:type="pct"/>
            <w:gridSpan w:val="2"/>
            <w:vAlign w:val="center"/>
            <w:hideMark/>
          </w:tcPr>
          <w:p w14:paraId="6A9FA070" w14:textId="5ECF6DC2" w:rsidR="008574C5" w:rsidRPr="00FE55E9" w:rsidRDefault="008C386F">
            <w:pPr>
              <w:jc w:val="center"/>
              <w:rPr>
                <w:rFonts w:ascii="Arial" w:eastAsia="宋体" w:hAnsi="Arial" w:cs="Arial"/>
                <w:spacing w:val="40"/>
              </w:rPr>
            </w:pPr>
            <w:r>
              <w:rPr>
                <w:rFonts w:ascii="Arial" w:eastAsia="宋体" w:hAnsi="Arial" w:hint="eastAsia"/>
                <w:spacing w:val="40"/>
              </w:rPr>
              <w:t>深圳市恒创传感科技有限公司</w:t>
            </w:r>
          </w:p>
        </w:tc>
      </w:tr>
      <w:tr w:rsidR="008574C5" w:rsidRPr="00FE55E9" w14:paraId="1B4A0805" w14:textId="77777777" w:rsidTr="00A05F02">
        <w:trPr>
          <w:trHeight w:val="10040"/>
        </w:trPr>
        <w:tc>
          <w:tcPr>
            <w:tcW w:w="5000" w:type="pct"/>
            <w:gridSpan w:val="5"/>
          </w:tcPr>
          <w:p w14:paraId="4E8782A2" w14:textId="703D35D8" w:rsidR="008574C5" w:rsidRDefault="008574C5">
            <w:pPr>
              <w:rPr>
                <w:rFonts w:ascii="Arial" w:eastAsia="宋体" w:hAnsi="Arial" w:cs="Aria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9"/>
              <w:gridCol w:w="5253"/>
            </w:tblGrid>
            <w:tr w:rsidR="00EF540B" w14:paraId="64357931" w14:textId="77777777" w:rsidTr="00EF540B">
              <w:tc>
                <w:tcPr>
                  <w:tcW w:w="5829" w:type="dxa"/>
                </w:tcPr>
                <w:p w14:paraId="3FA9DE9D" w14:textId="20C10BFA" w:rsidR="00EF540B" w:rsidRPr="00EF540B" w:rsidRDefault="00EF540B" w:rsidP="005D08BC">
                  <w:pPr>
                    <w:rPr>
                      <w:rFonts w:ascii="Arial" w:eastAsia="宋体" w:hAnsi="Arial" w:cs="Arial"/>
                      <w:sz w:val="24"/>
                      <w:szCs w:val="24"/>
                      <w:u w:val="single"/>
                    </w:rPr>
                  </w:pPr>
                  <w:r w:rsidRPr="00FE55E9">
                    <w:rPr>
                      <w:rFonts w:ascii="Arial" w:eastAsia="宋体" w:hAnsi="Arial" w:hint="eastAsia"/>
                      <w:sz w:val="24"/>
                      <w:szCs w:val="24"/>
                    </w:rPr>
                    <w:t>客户名称：</w:t>
                  </w:r>
                  <w:r w:rsidRPr="00FE55E9">
                    <w:rPr>
                      <w:rFonts w:ascii="Arial" w:eastAsia="宋体" w:hAnsi="Arial" w:cs="Arial"/>
                      <w:sz w:val="24"/>
                      <w:szCs w:val="24"/>
                      <w:u w:val="single"/>
                    </w:rPr>
                    <w:t> </w:t>
                  </w:r>
                  <w:r w:rsidRPr="00FE55E9">
                    <w:rPr>
                      <w:rFonts w:ascii="Arial" w:eastAsia="宋体" w:hAnsi="Arial" w:hint="eastAsia"/>
                      <w:sz w:val="24"/>
                      <w:szCs w:val="24"/>
                      <w:u w:val="single"/>
                    </w:rPr>
                    <w:t xml:space="preserve">            </w:t>
                  </w:r>
                  <w:r>
                    <w:rPr>
                      <w:rFonts w:ascii="Arial" w:eastAsia="宋体" w:hAnsi="Arial"/>
                      <w:sz w:val="24"/>
                      <w:szCs w:val="24"/>
                      <w:u w:val="single"/>
                    </w:rPr>
                    <w:t xml:space="preserve">         </w:t>
                  </w:r>
                  <w:r w:rsidRPr="00FE55E9">
                    <w:rPr>
                      <w:rFonts w:ascii="Arial" w:eastAsia="宋体" w:hAnsi="Arial" w:hint="eastAsia"/>
                      <w:sz w:val="24"/>
                      <w:szCs w:val="24"/>
                      <w:u w:val="single"/>
                    </w:rPr>
                    <w:t xml:space="preserve">     </w:t>
                  </w:r>
                </w:p>
              </w:tc>
              <w:tc>
                <w:tcPr>
                  <w:tcW w:w="5253" w:type="dxa"/>
                </w:tcPr>
                <w:p w14:paraId="72CE0227" w14:textId="1DE26C63" w:rsidR="00EF540B" w:rsidRDefault="00EF540B" w:rsidP="00007C2B">
                  <w:pPr>
                    <w:ind w:firstLineChars="200" w:firstLine="480"/>
                    <w:jc w:val="left"/>
                    <w:rPr>
                      <w:rFonts w:ascii="Arial" w:eastAsia="宋体" w:hAnsi="Arial" w:cs="Arial"/>
                    </w:rPr>
                  </w:pPr>
                  <w:r w:rsidRPr="00FE55E9">
                    <w:rPr>
                      <w:rFonts w:ascii="Arial" w:eastAsia="宋体" w:hAnsi="Arial" w:hint="eastAsia"/>
                      <w:sz w:val="24"/>
                      <w:szCs w:val="24"/>
                    </w:rPr>
                    <w:t>日期：</w:t>
                  </w:r>
                  <w:r w:rsidRPr="00FE55E9">
                    <w:rPr>
                      <w:rFonts w:ascii="Arial" w:eastAsia="宋体" w:hAnsi="Arial" w:cs="Arial"/>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年</w:t>
                  </w:r>
                  <w:r w:rsidR="00007C2B">
                    <w:rPr>
                      <w:rFonts w:ascii="Arial" w:eastAsia="宋体" w:hAnsi="Arial" w:cs="Arial" w:hint="eastAsia"/>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月</w:t>
                  </w:r>
                  <w:r w:rsidR="00007C2B">
                    <w:rPr>
                      <w:rFonts w:ascii="Arial" w:eastAsia="宋体" w:hAnsi="Arial" w:cs="Arial" w:hint="eastAsia"/>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日</w:t>
                  </w:r>
                  <w:r>
                    <w:rPr>
                      <w:rFonts w:ascii="Arial" w:eastAsia="宋体" w:hAnsi="Arial" w:cs="Arial" w:hint="eastAsia"/>
                      <w:sz w:val="24"/>
                      <w:szCs w:val="24"/>
                      <w:u w:val="single"/>
                    </w:rPr>
                    <w:t xml:space="preserve"> </w:t>
                  </w:r>
                  <w:r>
                    <w:rPr>
                      <w:rFonts w:ascii="Arial" w:eastAsia="宋体" w:hAnsi="Arial" w:cs="Arial"/>
                      <w:sz w:val="24"/>
                      <w:szCs w:val="24"/>
                      <w:u w:val="single"/>
                    </w:rPr>
                    <w:t xml:space="preserve">   </w:t>
                  </w:r>
                </w:p>
              </w:tc>
            </w:tr>
          </w:tbl>
          <w:p w14:paraId="2BDCE8CF" w14:textId="6D247EF0" w:rsidR="008574C5" w:rsidRPr="00EF540B" w:rsidRDefault="008574C5" w:rsidP="00EF540B">
            <w:pPr>
              <w:rPr>
                <w:rFonts w:ascii="Arial" w:eastAsia="宋体" w:hAnsi="Arial" w:cs="Times New Roman"/>
                <w:sz w:val="24"/>
                <w:szCs w:val="24"/>
                <w:u w:val="single"/>
              </w:rPr>
            </w:pPr>
          </w:p>
          <w:p w14:paraId="1CF21AE2" w14:textId="77777777" w:rsidR="008574C5" w:rsidRPr="00FE55E9" w:rsidRDefault="008574C5">
            <w:pPr>
              <w:rPr>
                <w:rFonts w:ascii="Arial" w:eastAsia="宋体" w:hAnsi="Arial" w:cs="Arial"/>
                <w:szCs w:val="21"/>
                <w:u w:val="single"/>
              </w:rPr>
            </w:pPr>
          </w:p>
          <w:p w14:paraId="0EFE2287" w14:textId="0163CFB8" w:rsidR="008574C5" w:rsidRPr="00FE55E9" w:rsidRDefault="008574C5">
            <w:pPr>
              <w:rPr>
                <w:rFonts w:ascii="Arial" w:eastAsia="宋体" w:hAnsi="Arial" w:cs="Times New Roman"/>
                <w:u w:val="single"/>
              </w:rPr>
            </w:pPr>
          </w:p>
          <w:p w14:paraId="467F4107" w14:textId="77777777" w:rsidR="008574C5" w:rsidRPr="00FE55E9" w:rsidRDefault="008574C5">
            <w:pPr>
              <w:rPr>
                <w:rFonts w:ascii="Arial" w:eastAsia="宋体" w:hAnsi="Arial"/>
                <w:u w:val="single"/>
              </w:rPr>
            </w:pPr>
          </w:p>
          <w:p w14:paraId="423ACFAE" w14:textId="77777777" w:rsidR="00AC1FD9" w:rsidRDefault="00AC1FD9" w:rsidP="008574C5">
            <w:pPr>
              <w:pStyle w:val="ab"/>
              <w:jc w:val="center"/>
              <w:rPr>
                <w:rFonts w:ascii="Arial" w:hAnsi="Arial" w:cs="Times New Roman"/>
                <w:b/>
                <w:bCs/>
                <w:kern w:val="2"/>
                <w:sz w:val="72"/>
                <w:szCs w:val="72"/>
              </w:rPr>
            </w:pPr>
          </w:p>
          <w:p w14:paraId="1A3571D9" w14:textId="77777777" w:rsidR="00AC1FD9" w:rsidRDefault="00AC1FD9" w:rsidP="008574C5">
            <w:pPr>
              <w:pStyle w:val="ab"/>
              <w:jc w:val="center"/>
              <w:rPr>
                <w:rFonts w:ascii="Arial" w:hAnsi="Arial" w:cs="Times New Roman"/>
                <w:b/>
                <w:bCs/>
                <w:kern w:val="2"/>
                <w:sz w:val="72"/>
                <w:szCs w:val="72"/>
              </w:rPr>
            </w:pPr>
          </w:p>
          <w:p w14:paraId="763AD448" w14:textId="653E1841" w:rsidR="008574C5" w:rsidRPr="00FE55E9" w:rsidRDefault="008574C5" w:rsidP="008574C5">
            <w:pPr>
              <w:pStyle w:val="ab"/>
              <w:jc w:val="center"/>
              <w:rPr>
                <w:rFonts w:ascii="Arial" w:hAnsi="Arial" w:cs="Times New Roman"/>
                <w:b/>
                <w:bCs/>
                <w:kern w:val="2"/>
                <w:sz w:val="72"/>
                <w:szCs w:val="72"/>
              </w:rPr>
            </w:pPr>
            <w:r w:rsidRPr="00FE55E9">
              <w:rPr>
                <w:rFonts w:ascii="Arial" w:hAnsi="Arial" w:cs="Times New Roman" w:hint="eastAsia"/>
                <w:b/>
                <w:bCs/>
                <w:kern w:val="2"/>
                <w:sz w:val="72"/>
                <w:szCs w:val="72"/>
              </w:rPr>
              <w:t>超声波传感器</w:t>
            </w:r>
          </w:p>
          <w:p w14:paraId="49EED613" w14:textId="48ACA9EC" w:rsidR="008574C5" w:rsidRPr="00FE55E9" w:rsidRDefault="008574C5" w:rsidP="008574C5">
            <w:pPr>
              <w:pStyle w:val="ab"/>
              <w:jc w:val="center"/>
              <w:rPr>
                <w:rFonts w:ascii="Arial" w:hAnsi="Arial" w:cs="Times New Roman"/>
                <w:b/>
                <w:bCs/>
                <w:kern w:val="2"/>
                <w:sz w:val="72"/>
                <w:szCs w:val="72"/>
              </w:rPr>
            </w:pPr>
            <w:r w:rsidRPr="00FE55E9">
              <w:rPr>
                <w:rFonts w:ascii="Arial" w:hAnsi="Arial" w:cs="Times New Roman" w:hint="eastAsia"/>
                <w:b/>
                <w:bCs/>
                <w:kern w:val="2"/>
                <w:sz w:val="72"/>
                <w:szCs w:val="72"/>
              </w:rPr>
              <w:t>规</w:t>
            </w:r>
            <w:r w:rsidRPr="00FE55E9">
              <w:rPr>
                <w:rFonts w:ascii="Arial" w:hAnsi="Arial" w:cs="Times New Roman" w:hint="eastAsia"/>
                <w:b/>
                <w:bCs/>
                <w:kern w:val="2"/>
                <w:sz w:val="72"/>
                <w:szCs w:val="72"/>
              </w:rPr>
              <w:t xml:space="preserve"> </w:t>
            </w:r>
            <w:r w:rsidRPr="00FE55E9">
              <w:rPr>
                <w:rFonts w:ascii="Arial" w:hAnsi="Arial" w:cs="Times New Roman" w:hint="eastAsia"/>
                <w:b/>
                <w:bCs/>
                <w:kern w:val="2"/>
                <w:sz w:val="72"/>
                <w:szCs w:val="72"/>
              </w:rPr>
              <w:t>格</w:t>
            </w:r>
            <w:r w:rsidRPr="00FE55E9">
              <w:rPr>
                <w:rFonts w:ascii="Arial" w:hAnsi="Arial" w:cs="Times New Roman" w:hint="eastAsia"/>
                <w:b/>
                <w:bCs/>
                <w:kern w:val="2"/>
                <w:sz w:val="72"/>
                <w:szCs w:val="72"/>
              </w:rPr>
              <w:t xml:space="preserve"> </w:t>
            </w:r>
            <w:r w:rsidRPr="00FE55E9">
              <w:rPr>
                <w:rFonts w:ascii="Arial" w:hAnsi="Arial" w:cs="Times New Roman" w:hint="eastAsia"/>
                <w:b/>
                <w:bCs/>
                <w:kern w:val="2"/>
                <w:sz w:val="72"/>
                <w:szCs w:val="72"/>
              </w:rPr>
              <w:t>书</w:t>
            </w:r>
          </w:p>
          <w:p w14:paraId="6A9783EC" w14:textId="07A142D1" w:rsidR="008574C5" w:rsidRPr="00FE55E9" w:rsidRDefault="008574C5">
            <w:pPr>
              <w:rPr>
                <w:rFonts w:ascii="Arial" w:eastAsia="宋体" w:hAnsi="Arial" w:cs="Times New Roman"/>
                <w:szCs w:val="21"/>
                <w:u w:val="single"/>
              </w:rPr>
            </w:pPr>
          </w:p>
          <w:p w14:paraId="3754BE16" w14:textId="2505E1B5" w:rsidR="008574C5" w:rsidRPr="00FE55E9" w:rsidRDefault="008574C5">
            <w:pPr>
              <w:rPr>
                <w:rFonts w:ascii="Arial" w:eastAsia="宋体" w:hAnsi="Arial" w:cs="Arial"/>
              </w:rPr>
            </w:pPr>
            <w:r w:rsidRPr="00FE55E9">
              <w:rPr>
                <w:rFonts w:ascii="Arial" w:eastAsia="宋体" w:hAnsi="Arial" w:cs="Arial"/>
              </w:rPr>
              <w:t xml:space="preserve">                </w:t>
            </w:r>
          </w:p>
          <w:p w14:paraId="1769094D" w14:textId="1D61F306" w:rsidR="008574C5" w:rsidRPr="00FE55E9" w:rsidRDefault="008574C5">
            <w:pPr>
              <w:rPr>
                <w:rFonts w:ascii="Arial" w:eastAsia="宋体" w:hAnsi="Arial" w:cs="Arial"/>
              </w:rPr>
            </w:pPr>
          </w:p>
          <w:p w14:paraId="51ACD996" w14:textId="10AA42AC" w:rsidR="008574C5" w:rsidRPr="00FE55E9" w:rsidRDefault="008574C5">
            <w:pPr>
              <w:rPr>
                <w:rFonts w:ascii="Arial" w:eastAsia="宋体" w:hAnsi="Arial"/>
              </w:rPr>
            </w:pPr>
            <w:r w:rsidRPr="00FE55E9">
              <w:rPr>
                <w:rFonts w:ascii="Arial" w:eastAsia="宋体" w:hAnsi="Arial" w:cs="Arial"/>
              </w:rPr>
              <w:t xml:space="preserve">                   </w:t>
            </w:r>
          </w:p>
          <w:p w14:paraId="6F243C10" w14:textId="45C7AC18" w:rsidR="008574C5" w:rsidRPr="00FE55E9" w:rsidRDefault="008574C5">
            <w:pPr>
              <w:rPr>
                <w:rFonts w:ascii="Arial" w:eastAsia="宋体" w:hAnsi="Arial"/>
              </w:rPr>
            </w:pPr>
          </w:p>
          <w:p w14:paraId="1821DC21" w14:textId="7D17E994" w:rsidR="008574C5" w:rsidRPr="00FE55E9" w:rsidRDefault="008574C5">
            <w:pPr>
              <w:rPr>
                <w:rFonts w:ascii="Arial" w:eastAsia="宋体" w:hAnsi="Arial"/>
              </w:rPr>
            </w:pPr>
          </w:p>
          <w:p w14:paraId="259FAD0D" w14:textId="77777777" w:rsidR="008574C5" w:rsidRPr="00FE55E9" w:rsidRDefault="008574C5">
            <w:pPr>
              <w:rPr>
                <w:rFonts w:ascii="Arial" w:eastAsia="宋体" w:hAnsi="Arial"/>
              </w:rPr>
            </w:pPr>
          </w:p>
          <w:p w14:paraId="5C211338" w14:textId="0CDF2CB8" w:rsidR="008574C5" w:rsidRPr="00FE55E9" w:rsidRDefault="008574C5">
            <w:pPr>
              <w:rPr>
                <w:rFonts w:ascii="Arial" w:eastAsia="宋体" w:hAnsi="Arial"/>
              </w:rPr>
            </w:pPr>
          </w:p>
          <w:p w14:paraId="68C33E1F" w14:textId="25331CB5" w:rsidR="008574C5" w:rsidRPr="00FE55E9" w:rsidRDefault="008574C5">
            <w:pPr>
              <w:rPr>
                <w:rFonts w:ascii="Arial" w:eastAsia="宋体" w:hAnsi="Arial"/>
              </w:rPr>
            </w:pPr>
          </w:p>
          <w:p w14:paraId="34E0FF61" w14:textId="36B20BD9" w:rsidR="008574C5" w:rsidRPr="00FE55E9" w:rsidRDefault="008574C5">
            <w:pPr>
              <w:rPr>
                <w:rFonts w:ascii="Arial" w:eastAsia="宋体" w:hAnsi="Arial"/>
              </w:rPr>
            </w:pPr>
          </w:p>
          <w:p w14:paraId="677D54FA" w14:textId="4E31F028" w:rsidR="008574C5" w:rsidRPr="00FE55E9" w:rsidRDefault="008574C5">
            <w:pPr>
              <w:rPr>
                <w:rFonts w:ascii="Arial" w:eastAsia="宋体" w:hAnsi="Arial"/>
              </w:rPr>
            </w:pPr>
          </w:p>
          <w:p w14:paraId="6490735A" w14:textId="14A62E8C" w:rsidR="00FE55E9" w:rsidRDefault="00FE55E9">
            <w:pPr>
              <w:rPr>
                <w:rFonts w:ascii="Arial" w:eastAsia="宋体" w:hAnsi="Arial"/>
              </w:rPr>
            </w:pPr>
          </w:p>
          <w:p w14:paraId="46547C16" w14:textId="32293FEB" w:rsidR="00FE55E9" w:rsidRDefault="00FE55E9">
            <w:pPr>
              <w:rPr>
                <w:rFonts w:ascii="Arial" w:eastAsia="宋体" w:hAnsi="Arial"/>
              </w:rPr>
            </w:pPr>
          </w:p>
          <w:p w14:paraId="2BA69821" w14:textId="77777777" w:rsidR="008574C5" w:rsidRPr="00FE55E9" w:rsidRDefault="008574C5">
            <w:pPr>
              <w:rPr>
                <w:rFonts w:ascii="Arial" w:eastAsia="宋体" w:hAnsi="Arial"/>
              </w:rPr>
            </w:pPr>
          </w:p>
          <w:p w14:paraId="3126F2AC" w14:textId="77777777" w:rsidR="008574C5" w:rsidRPr="00FE55E9" w:rsidRDefault="008574C5">
            <w:pPr>
              <w:rPr>
                <w:rFonts w:ascii="Arial" w:eastAsia="宋体" w:hAnsi="Arial"/>
              </w:rPr>
            </w:pPr>
          </w:p>
          <w:tbl>
            <w:tblPr>
              <w:tblW w:w="0" w:type="auto"/>
              <w:tblInd w:w="8" w:type="dxa"/>
              <w:tblLook w:val="04A0" w:firstRow="1" w:lastRow="0" w:firstColumn="1" w:lastColumn="0" w:noHBand="0" w:noVBand="1"/>
            </w:tblPr>
            <w:tblGrid>
              <w:gridCol w:w="4713"/>
              <w:gridCol w:w="6062"/>
            </w:tblGrid>
            <w:tr w:rsidR="008574C5" w:rsidRPr="00FE55E9" w14:paraId="6B66304E" w14:textId="77777777" w:rsidTr="00A05F02">
              <w:trPr>
                <w:trHeight w:val="251"/>
              </w:trPr>
              <w:tc>
                <w:tcPr>
                  <w:tcW w:w="4713" w:type="dxa"/>
                  <w:tcBorders>
                    <w:top w:val="nil"/>
                    <w:left w:val="nil"/>
                    <w:bottom w:val="nil"/>
                    <w:right w:val="nil"/>
                  </w:tcBorders>
                  <w:vAlign w:val="center"/>
                  <w:hideMark/>
                </w:tcPr>
                <w:p w14:paraId="3E386B4E" w14:textId="54380F2C" w:rsidR="008574C5" w:rsidRPr="00FE55E9" w:rsidRDefault="008574C5">
                  <w:pPr>
                    <w:rPr>
                      <w:rFonts w:ascii="Arial" w:eastAsia="宋体" w:hAnsi="Arial"/>
                    </w:rPr>
                  </w:pPr>
                  <w:r w:rsidRPr="00FE55E9">
                    <w:rPr>
                      <w:rFonts w:ascii="Arial" w:eastAsia="宋体" w:hAnsi="Arial" w:hint="eastAsia"/>
                    </w:rPr>
                    <w:t>深圳市</w:t>
                  </w:r>
                  <w:r w:rsidR="008C386F">
                    <w:rPr>
                      <w:rFonts w:ascii="Arial" w:eastAsia="宋体" w:hAnsi="Arial" w:hint="eastAsia"/>
                    </w:rPr>
                    <w:t>恒创传感</w:t>
                  </w:r>
                  <w:r w:rsidRPr="00FE55E9">
                    <w:rPr>
                      <w:rFonts w:ascii="Arial" w:eastAsia="宋体" w:hAnsi="Arial" w:hint="eastAsia"/>
                    </w:rPr>
                    <w:t>科技有限公司</w:t>
                  </w:r>
                </w:p>
              </w:tc>
              <w:tc>
                <w:tcPr>
                  <w:tcW w:w="6062" w:type="dxa"/>
                  <w:tcBorders>
                    <w:top w:val="nil"/>
                    <w:left w:val="nil"/>
                    <w:bottom w:val="nil"/>
                    <w:right w:val="nil"/>
                  </w:tcBorders>
                  <w:vAlign w:val="center"/>
                  <w:hideMark/>
                </w:tcPr>
                <w:p w14:paraId="1579595E" w14:textId="31C95767" w:rsidR="008574C5" w:rsidRPr="00FE55E9" w:rsidRDefault="008574C5">
                  <w:pPr>
                    <w:rPr>
                      <w:rFonts w:ascii="Arial" w:eastAsia="宋体" w:hAnsi="Arial"/>
                    </w:rPr>
                  </w:pPr>
                  <w:r w:rsidRPr="00FE55E9">
                    <w:rPr>
                      <w:rFonts w:ascii="Arial" w:eastAsia="宋体" w:hAnsi="Arial" w:hint="eastAsia"/>
                    </w:rPr>
                    <w:t>地址：</w:t>
                  </w:r>
                  <w:r w:rsidR="00182258">
                    <w:rPr>
                      <w:rFonts w:ascii="Arial" w:eastAsia="宋体" w:hAnsi="Arial" w:hint="eastAsia"/>
                    </w:rPr>
                    <w:t>广东省</w:t>
                  </w:r>
                  <w:r w:rsidR="00182258" w:rsidRPr="00182258">
                    <w:rPr>
                      <w:rFonts w:ascii="Arial" w:eastAsia="宋体" w:hAnsi="Arial" w:hint="eastAsia"/>
                    </w:rPr>
                    <w:t>深圳市宝安区前海科创中心</w:t>
                  </w:r>
                  <w:r w:rsidR="00182258" w:rsidRPr="00182258">
                    <w:rPr>
                      <w:rFonts w:ascii="Arial" w:eastAsia="宋体" w:hAnsi="Arial"/>
                    </w:rPr>
                    <w:t>5</w:t>
                  </w:r>
                  <w:r w:rsidR="00182258" w:rsidRPr="00182258">
                    <w:rPr>
                      <w:rFonts w:ascii="Arial" w:eastAsia="宋体" w:hAnsi="Arial"/>
                    </w:rPr>
                    <w:t>楼</w:t>
                  </w:r>
                  <w:r w:rsidR="00182258" w:rsidRPr="00182258">
                    <w:rPr>
                      <w:rFonts w:ascii="Arial" w:eastAsia="宋体" w:hAnsi="Arial"/>
                    </w:rPr>
                    <w:t>540</w:t>
                  </w:r>
                  <w:r w:rsidR="00182258" w:rsidRPr="00182258">
                    <w:rPr>
                      <w:rFonts w:ascii="Arial" w:eastAsia="宋体" w:hAnsi="Arial"/>
                    </w:rPr>
                    <w:t>室</w:t>
                  </w:r>
                </w:p>
              </w:tc>
            </w:tr>
            <w:tr w:rsidR="008574C5" w:rsidRPr="00FE55E9" w14:paraId="7F588451" w14:textId="77777777" w:rsidTr="00A05F02">
              <w:trPr>
                <w:trHeight w:val="251"/>
              </w:trPr>
              <w:tc>
                <w:tcPr>
                  <w:tcW w:w="4713" w:type="dxa"/>
                  <w:tcBorders>
                    <w:top w:val="nil"/>
                    <w:left w:val="nil"/>
                    <w:bottom w:val="nil"/>
                    <w:right w:val="nil"/>
                  </w:tcBorders>
                  <w:vAlign w:val="center"/>
                  <w:hideMark/>
                </w:tcPr>
                <w:p w14:paraId="4A581347" w14:textId="0775AE4E" w:rsidR="008574C5" w:rsidRPr="00FE55E9" w:rsidRDefault="008574C5">
                  <w:pPr>
                    <w:rPr>
                      <w:rFonts w:ascii="Arial" w:eastAsia="宋体" w:hAnsi="Arial"/>
                    </w:rPr>
                  </w:pPr>
                  <w:r w:rsidRPr="00FE55E9">
                    <w:rPr>
                      <w:rFonts w:ascii="Arial" w:eastAsia="宋体" w:hAnsi="Arial" w:hint="eastAsia"/>
                    </w:rPr>
                    <w:t>电话：</w:t>
                  </w:r>
                  <w:r w:rsidR="00AC1FD9">
                    <w:rPr>
                      <w:rFonts w:ascii="Arial" w:eastAsia="宋体" w:hAnsi="Arial" w:cs="Arial"/>
                    </w:rPr>
                    <w:t>+86-18665988572</w:t>
                  </w:r>
                </w:p>
              </w:tc>
              <w:tc>
                <w:tcPr>
                  <w:tcW w:w="6062" w:type="dxa"/>
                  <w:tcBorders>
                    <w:top w:val="nil"/>
                    <w:left w:val="nil"/>
                    <w:bottom w:val="nil"/>
                    <w:right w:val="nil"/>
                  </w:tcBorders>
                  <w:vAlign w:val="center"/>
                  <w:hideMark/>
                </w:tcPr>
                <w:p w14:paraId="2FE856D9" w14:textId="77777777" w:rsidR="008574C5" w:rsidRPr="00FE55E9" w:rsidRDefault="008574C5">
                  <w:pPr>
                    <w:rPr>
                      <w:rFonts w:ascii="Arial" w:eastAsia="宋体" w:hAnsi="Arial"/>
                    </w:rPr>
                  </w:pPr>
                  <w:r w:rsidRPr="00FE55E9">
                    <w:rPr>
                      <w:rFonts w:ascii="Arial" w:eastAsia="宋体" w:hAnsi="Arial" w:hint="eastAsia"/>
                    </w:rPr>
                    <w:t>传真：</w:t>
                  </w:r>
                  <w:r w:rsidRPr="00FE55E9">
                    <w:rPr>
                      <w:rFonts w:ascii="Arial" w:eastAsia="宋体" w:hAnsi="Arial" w:cs="Arial" w:hint="eastAsia"/>
                    </w:rPr>
                    <w:t>0755-27593563</w:t>
                  </w:r>
                </w:p>
              </w:tc>
            </w:tr>
            <w:tr w:rsidR="008574C5" w:rsidRPr="00FE55E9" w14:paraId="0F33B8F0" w14:textId="77777777" w:rsidTr="00A05F02">
              <w:trPr>
                <w:trHeight w:val="239"/>
              </w:trPr>
              <w:tc>
                <w:tcPr>
                  <w:tcW w:w="4713" w:type="dxa"/>
                  <w:tcBorders>
                    <w:top w:val="nil"/>
                    <w:left w:val="nil"/>
                    <w:bottom w:val="nil"/>
                    <w:right w:val="nil"/>
                  </w:tcBorders>
                  <w:vAlign w:val="center"/>
                  <w:hideMark/>
                </w:tcPr>
                <w:p w14:paraId="01D90E31" w14:textId="66CC030B" w:rsidR="008574C5" w:rsidRPr="00FE55E9" w:rsidRDefault="008574C5">
                  <w:pPr>
                    <w:rPr>
                      <w:rFonts w:ascii="Arial" w:eastAsia="宋体" w:hAnsi="Arial"/>
                    </w:rPr>
                  </w:pPr>
                  <w:r w:rsidRPr="00FE55E9">
                    <w:rPr>
                      <w:rFonts w:ascii="Arial" w:eastAsia="宋体" w:hAnsi="Arial" w:hint="eastAsia"/>
                    </w:rPr>
                    <w:t>网址：</w:t>
                  </w:r>
                  <w:r w:rsidR="00F94763" w:rsidRPr="00F94763">
                    <w:rPr>
                      <w:rFonts w:ascii="Arial" w:eastAsia="宋体" w:hAnsi="Arial" w:cs="Arial"/>
                    </w:rPr>
                    <w:t>www.hc-sensors.com</w:t>
                  </w:r>
                </w:p>
              </w:tc>
              <w:tc>
                <w:tcPr>
                  <w:tcW w:w="6062" w:type="dxa"/>
                  <w:tcBorders>
                    <w:top w:val="nil"/>
                    <w:left w:val="nil"/>
                    <w:bottom w:val="nil"/>
                    <w:right w:val="nil"/>
                  </w:tcBorders>
                  <w:vAlign w:val="center"/>
                  <w:hideMark/>
                </w:tcPr>
                <w:p w14:paraId="7F021D87" w14:textId="5E073611" w:rsidR="008574C5" w:rsidRPr="00FE55E9" w:rsidRDefault="008574C5">
                  <w:pPr>
                    <w:rPr>
                      <w:rFonts w:ascii="Arial" w:eastAsia="宋体" w:hAnsi="Arial"/>
                    </w:rPr>
                  </w:pPr>
                  <w:r w:rsidRPr="00FE55E9">
                    <w:rPr>
                      <w:rFonts w:ascii="Arial" w:eastAsia="宋体" w:hAnsi="Arial" w:hint="eastAsia"/>
                    </w:rPr>
                    <w:t>邮箱：</w:t>
                  </w:r>
                  <w:r w:rsidR="00952124" w:rsidRPr="00952124">
                    <w:rPr>
                      <w:rFonts w:ascii="Arial" w:eastAsia="宋体" w:hAnsi="Arial" w:cs="Arial"/>
                    </w:rPr>
                    <w:t>sales@</w:t>
                  </w:r>
                  <w:r w:rsidR="00F94763" w:rsidRPr="00F94763">
                    <w:rPr>
                      <w:rFonts w:ascii="Arial" w:eastAsia="宋体" w:hAnsi="Arial" w:cs="Arial"/>
                    </w:rPr>
                    <w:t>hc-sensors.com</w:t>
                  </w:r>
                </w:p>
              </w:tc>
            </w:tr>
          </w:tbl>
          <w:p w14:paraId="4E4A812A" w14:textId="77777777" w:rsidR="008574C5" w:rsidRPr="00FE55E9" w:rsidRDefault="008574C5">
            <w:pPr>
              <w:rPr>
                <w:rFonts w:ascii="Arial" w:eastAsia="宋体" w:hAnsi="Arial"/>
                <w:szCs w:val="21"/>
              </w:rPr>
            </w:pPr>
          </w:p>
        </w:tc>
      </w:tr>
      <w:tr w:rsidR="00A05F02" w:rsidRPr="00FE55E9" w14:paraId="61DAA143" w14:textId="7871E0DB" w:rsidTr="00952124">
        <w:trPr>
          <w:trHeight w:val="363"/>
        </w:trPr>
        <w:tc>
          <w:tcPr>
            <w:tcW w:w="3750" w:type="pct"/>
            <w:gridSpan w:val="4"/>
            <w:vAlign w:val="center"/>
            <w:hideMark/>
          </w:tcPr>
          <w:p w14:paraId="4408ACC4" w14:textId="00A5316B"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供</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应</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商</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p w14:paraId="1B6A8E1D" w14:textId="62FF802B" w:rsidR="00A05F02" w:rsidRPr="00FE55E9" w:rsidRDefault="00A05F02">
            <w:pPr>
              <w:rPr>
                <w:rFonts w:ascii="Arial" w:eastAsia="宋体" w:hAnsi="Arial" w:cs="Arial"/>
                <w:sz w:val="24"/>
                <w:szCs w:val="24"/>
              </w:rPr>
            </w:pPr>
          </w:p>
        </w:tc>
        <w:tc>
          <w:tcPr>
            <w:tcW w:w="1250" w:type="pct"/>
            <w:vAlign w:val="center"/>
          </w:tcPr>
          <w:p w14:paraId="43CC3761" w14:textId="1F090CCD"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客</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户</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tc>
      </w:tr>
      <w:tr w:rsidR="00A05F02" w:rsidRPr="00FE55E9" w14:paraId="1C6A6C6C" w14:textId="77777777" w:rsidTr="008B5718">
        <w:trPr>
          <w:trHeight w:val="878"/>
        </w:trPr>
        <w:tc>
          <w:tcPr>
            <w:tcW w:w="1250" w:type="pct"/>
          </w:tcPr>
          <w:p w14:paraId="61D869AB" w14:textId="77777777" w:rsidR="00A05F02" w:rsidRDefault="00A05F02" w:rsidP="00A05F02">
            <w:pPr>
              <w:rPr>
                <w:rFonts w:ascii="Arial" w:eastAsia="宋体" w:hAnsi="Arial"/>
                <w:sz w:val="24"/>
                <w:szCs w:val="24"/>
              </w:rPr>
            </w:pPr>
            <w:r>
              <w:rPr>
                <w:rFonts w:ascii="Arial" w:eastAsia="宋体" w:hAnsi="Arial" w:hint="eastAsia"/>
                <w:sz w:val="24"/>
                <w:szCs w:val="24"/>
              </w:rPr>
              <w:t>编制：</w:t>
            </w:r>
          </w:p>
          <w:p w14:paraId="2EB28341" w14:textId="5B3B6012" w:rsidR="00EF540B" w:rsidRPr="00FE55E9" w:rsidRDefault="00EF540B" w:rsidP="00952124">
            <w:pPr>
              <w:jc w:val="center"/>
              <w:rPr>
                <w:rFonts w:ascii="Arial" w:eastAsia="宋体" w:hAnsi="Arial"/>
                <w:sz w:val="24"/>
                <w:szCs w:val="24"/>
              </w:rPr>
            </w:pPr>
            <w:r>
              <w:rPr>
                <w:rFonts w:ascii="Arial" w:eastAsia="宋体" w:hAnsi="Arial" w:hint="eastAsia"/>
                <w:sz w:val="24"/>
                <w:szCs w:val="24"/>
              </w:rPr>
              <w:t>黎永剑</w:t>
            </w:r>
          </w:p>
        </w:tc>
        <w:tc>
          <w:tcPr>
            <w:tcW w:w="1250" w:type="pct"/>
          </w:tcPr>
          <w:p w14:paraId="72ABC35A" w14:textId="77777777" w:rsidR="00A05F02" w:rsidRDefault="00A05F02" w:rsidP="00A05F02">
            <w:pPr>
              <w:rPr>
                <w:rFonts w:ascii="Arial" w:eastAsia="宋体" w:hAnsi="Arial"/>
                <w:sz w:val="24"/>
                <w:szCs w:val="24"/>
              </w:rPr>
            </w:pPr>
            <w:r>
              <w:rPr>
                <w:rFonts w:ascii="Arial" w:eastAsia="宋体" w:hAnsi="Arial" w:hint="eastAsia"/>
                <w:sz w:val="24"/>
                <w:szCs w:val="24"/>
              </w:rPr>
              <w:t>审核：</w:t>
            </w:r>
          </w:p>
          <w:p w14:paraId="116225C4" w14:textId="51E267BC" w:rsidR="00141254" w:rsidRPr="00FE55E9" w:rsidRDefault="00141254" w:rsidP="00141254">
            <w:pPr>
              <w:jc w:val="center"/>
              <w:rPr>
                <w:rFonts w:ascii="Arial" w:eastAsia="宋体" w:hAnsi="Arial"/>
                <w:sz w:val="24"/>
                <w:szCs w:val="24"/>
              </w:rPr>
            </w:pPr>
            <w:r>
              <w:rPr>
                <w:rFonts w:ascii="Arial" w:eastAsia="宋体" w:hAnsi="Arial" w:hint="eastAsia"/>
                <w:sz w:val="24"/>
                <w:szCs w:val="24"/>
              </w:rPr>
              <w:t>罗小亮</w:t>
            </w:r>
          </w:p>
        </w:tc>
        <w:tc>
          <w:tcPr>
            <w:tcW w:w="1250" w:type="pct"/>
            <w:gridSpan w:val="2"/>
          </w:tcPr>
          <w:p w14:paraId="7D4F78D0" w14:textId="3B7E7187" w:rsidR="00A05F02" w:rsidRPr="00FE55E9" w:rsidRDefault="00A05F02" w:rsidP="00A05F02">
            <w:pPr>
              <w:rPr>
                <w:rFonts w:ascii="Arial" w:eastAsia="宋体" w:hAnsi="Arial"/>
                <w:sz w:val="24"/>
                <w:szCs w:val="24"/>
              </w:rPr>
            </w:pPr>
            <w:r>
              <w:rPr>
                <w:rFonts w:ascii="Arial" w:eastAsia="宋体" w:hAnsi="Arial" w:hint="eastAsia"/>
                <w:sz w:val="24"/>
                <w:szCs w:val="24"/>
              </w:rPr>
              <w:t>确认：</w:t>
            </w:r>
          </w:p>
        </w:tc>
        <w:tc>
          <w:tcPr>
            <w:tcW w:w="1250" w:type="pct"/>
          </w:tcPr>
          <w:p w14:paraId="6CDAAEA2" w14:textId="4ED8D86A" w:rsidR="00A05F02" w:rsidRPr="00FE55E9" w:rsidRDefault="00A05F02" w:rsidP="00A05F02">
            <w:pPr>
              <w:rPr>
                <w:rFonts w:ascii="Arial" w:eastAsia="宋体" w:hAnsi="Arial" w:cs="Arial"/>
                <w:sz w:val="24"/>
                <w:szCs w:val="24"/>
              </w:rPr>
            </w:pPr>
          </w:p>
        </w:tc>
      </w:tr>
    </w:tbl>
    <w:p w14:paraId="46F7614C" w14:textId="1DD4A5AC" w:rsidR="006F275F" w:rsidRDefault="00DC4FA2">
      <w:r>
        <w:t xml:space="preserve">       </w:t>
      </w:r>
    </w:p>
    <w:p w14:paraId="67E8ACD0" w14:textId="1B521972" w:rsidR="00C15C8B" w:rsidRDefault="00C15C8B">
      <w:pPr>
        <w:widowControl/>
        <w:jc w:val="left"/>
      </w:pPr>
    </w:p>
    <w:p w14:paraId="37A6F053" w14:textId="5D2E1FC7" w:rsidR="005E35F4" w:rsidRDefault="005E35F4">
      <w:pPr>
        <w:widowControl/>
        <w:jc w:val="left"/>
      </w:pPr>
    </w:p>
    <w:tbl>
      <w:tblPr>
        <w:tblStyle w:val="a7"/>
        <w:tblW w:w="11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529"/>
      </w:tblGrid>
      <w:tr w:rsidR="006F275F" w:rsidRPr="00D14F43" w14:paraId="423DA11B" w14:textId="77777777" w:rsidTr="00C1208B">
        <w:trPr>
          <w:trHeight w:val="13937"/>
          <w:jc w:val="center"/>
        </w:trPr>
        <w:tc>
          <w:tcPr>
            <w:tcW w:w="4673" w:type="dxa"/>
          </w:tcPr>
          <w:p w14:paraId="7D97C42B" w14:textId="48A43A50" w:rsidR="006F275F" w:rsidRPr="00952124" w:rsidRDefault="00952124" w:rsidP="00952124">
            <w:pPr>
              <w:tabs>
                <w:tab w:val="left" w:pos="4415"/>
              </w:tabs>
              <w:jc w:val="left"/>
              <w:rPr>
                <w:rFonts w:ascii="Arial" w:eastAsia="宋体" w:hAnsi="Arial"/>
                <w:b/>
                <w:bCs/>
                <w:color w:val="000000" w:themeColor="text1"/>
                <w:spacing w:val="40"/>
                <w:sz w:val="28"/>
                <w:szCs w:val="28"/>
                <w:shd w:val="clear" w:color="auto" w:fill="D9D9D9" w:themeFill="background1" w:themeFillShade="D9"/>
              </w:rPr>
            </w:pPr>
            <w:r>
              <w:rPr>
                <w:rFonts w:ascii="Arial" w:eastAsia="宋体" w:hAnsi="Arial" w:hint="eastAsia"/>
                <w:b/>
                <w:bCs/>
                <w:color w:val="000000" w:themeColor="text1"/>
                <w:spacing w:val="40"/>
                <w:sz w:val="28"/>
                <w:szCs w:val="28"/>
                <w:shd w:val="clear" w:color="auto" w:fill="D9D9D9" w:themeFill="background1" w:themeFillShade="D9"/>
              </w:rPr>
              <w:t xml:space="preserve"> </w:t>
            </w:r>
            <w:r>
              <w:rPr>
                <w:rFonts w:ascii="Arial" w:eastAsia="宋体" w:hAnsi="Arial" w:hint="eastAsia"/>
                <w:b/>
                <w:bCs/>
                <w:color w:val="000000" w:themeColor="text1"/>
                <w:spacing w:val="40"/>
                <w:sz w:val="28"/>
                <w:szCs w:val="28"/>
                <w:shd w:val="clear" w:color="auto" w:fill="D9D9D9" w:themeFill="background1" w:themeFillShade="D9"/>
              </w:rPr>
              <w:t>产</w:t>
            </w:r>
            <w:r w:rsidRPr="00952124">
              <w:rPr>
                <w:rFonts w:ascii="Arial" w:eastAsia="宋体" w:hAnsi="Arial" w:hint="eastAsia"/>
                <w:b/>
                <w:bCs/>
                <w:color w:val="000000" w:themeColor="text1"/>
                <w:spacing w:val="40"/>
                <w:sz w:val="28"/>
                <w:szCs w:val="28"/>
                <w:shd w:val="clear" w:color="auto" w:fill="D9D9D9" w:themeFill="background1" w:themeFillShade="D9"/>
              </w:rPr>
              <w:t>品图片</w:t>
            </w:r>
            <w:r>
              <w:rPr>
                <w:rFonts w:ascii="Arial" w:eastAsia="宋体" w:hAnsi="Arial" w:hint="eastAsia"/>
                <w:b/>
                <w:bCs/>
                <w:color w:val="000000" w:themeColor="text1"/>
                <w:spacing w:val="40"/>
                <w:sz w:val="28"/>
                <w:szCs w:val="28"/>
                <w:shd w:val="clear" w:color="auto" w:fill="D9D9D9" w:themeFill="background1" w:themeFillShade="D9"/>
              </w:rPr>
              <w:t xml:space="preserve"> </w:t>
            </w:r>
            <w:r>
              <w:rPr>
                <w:rFonts w:ascii="Arial" w:eastAsia="宋体" w:hAnsi="Arial"/>
                <w:b/>
                <w:bCs/>
                <w:color w:val="000000" w:themeColor="text1"/>
                <w:spacing w:val="40"/>
                <w:sz w:val="28"/>
                <w:szCs w:val="28"/>
                <w:shd w:val="clear" w:color="auto" w:fill="D9D9D9" w:themeFill="background1" w:themeFillShade="D9"/>
              </w:rPr>
              <w:t xml:space="preserve">            </w:t>
            </w:r>
          </w:p>
          <w:p w14:paraId="424DA5D3" w14:textId="467BA25E" w:rsidR="006F275F" w:rsidRDefault="006F275F">
            <w:pPr>
              <w:tabs>
                <w:tab w:val="left" w:pos="4415"/>
              </w:tabs>
              <w:rPr>
                <w:rFonts w:ascii="Arial" w:eastAsia="宋体" w:hAnsi="Arial"/>
              </w:rPr>
            </w:pPr>
          </w:p>
          <w:p w14:paraId="05B5106D" w14:textId="4580917E" w:rsidR="008D222E" w:rsidRDefault="008D222E">
            <w:pPr>
              <w:tabs>
                <w:tab w:val="left" w:pos="4415"/>
              </w:tabs>
              <w:rPr>
                <w:rFonts w:ascii="Arial" w:eastAsia="宋体" w:hAnsi="Arial"/>
              </w:rPr>
            </w:pPr>
          </w:p>
          <w:p w14:paraId="5BE00017" w14:textId="7431B14D" w:rsidR="008D222E" w:rsidRPr="00D14F43" w:rsidRDefault="008D222E">
            <w:pPr>
              <w:tabs>
                <w:tab w:val="left" w:pos="4415"/>
              </w:tabs>
              <w:rPr>
                <w:rFonts w:ascii="Arial" w:eastAsia="宋体" w:hAnsi="Arial"/>
              </w:rPr>
            </w:pPr>
          </w:p>
          <w:p w14:paraId="37DF6166" w14:textId="64613A2C" w:rsidR="006F275F" w:rsidRPr="00D14F43" w:rsidRDefault="006F275F">
            <w:pPr>
              <w:tabs>
                <w:tab w:val="left" w:pos="4415"/>
              </w:tabs>
              <w:rPr>
                <w:rFonts w:ascii="Arial" w:eastAsia="宋体" w:hAnsi="Arial"/>
              </w:rPr>
            </w:pPr>
          </w:p>
          <w:p w14:paraId="3E795496" w14:textId="705A6B15" w:rsidR="002750F0" w:rsidRDefault="00D05655" w:rsidP="008D222E">
            <w:pPr>
              <w:tabs>
                <w:tab w:val="left" w:pos="4415"/>
              </w:tabs>
              <w:rPr>
                <w:rFonts w:ascii="Arial" w:eastAsia="宋体" w:hAnsi="Arial"/>
              </w:rPr>
            </w:pPr>
            <w:r>
              <w:rPr>
                <w:noProof/>
              </w:rPr>
              <w:drawing>
                <wp:anchor distT="0" distB="0" distL="114300" distR="114300" simplePos="0" relativeHeight="251740160" behindDoc="0" locked="0" layoutInCell="1" allowOverlap="1" wp14:anchorId="12D9EC61" wp14:editId="3F7F81E8">
                  <wp:simplePos x="0" y="0"/>
                  <wp:positionH relativeFrom="column">
                    <wp:posOffset>168275</wp:posOffset>
                  </wp:positionH>
                  <wp:positionV relativeFrom="paragraph">
                    <wp:posOffset>25400</wp:posOffset>
                  </wp:positionV>
                  <wp:extent cx="2479040" cy="1073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040" cy="1073150"/>
                          </a:xfrm>
                          <a:prstGeom prst="rect">
                            <a:avLst/>
                          </a:prstGeom>
                        </pic:spPr>
                      </pic:pic>
                    </a:graphicData>
                  </a:graphic>
                </wp:anchor>
              </w:drawing>
            </w:r>
          </w:p>
          <w:p w14:paraId="63148317" w14:textId="6A861361" w:rsidR="00D05655" w:rsidRDefault="00D05655" w:rsidP="008D222E">
            <w:pPr>
              <w:tabs>
                <w:tab w:val="left" w:pos="4415"/>
              </w:tabs>
              <w:rPr>
                <w:rFonts w:ascii="Arial" w:eastAsia="宋体" w:hAnsi="Arial"/>
              </w:rPr>
            </w:pPr>
          </w:p>
          <w:p w14:paraId="07E40A69" w14:textId="52700CD3" w:rsidR="00D05655" w:rsidRDefault="00D05655" w:rsidP="008D222E">
            <w:pPr>
              <w:tabs>
                <w:tab w:val="left" w:pos="4415"/>
              </w:tabs>
              <w:rPr>
                <w:rFonts w:ascii="Arial" w:eastAsia="宋体" w:hAnsi="Arial"/>
              </w:rPr>
            </w:pPr>
          </w:p>
          <w:p w14:paraId="551A86AD" w14:textId="77777777" w:rsidR="00D05655" w:rsidRPr="00D14F43" w:rsidRDefault="00D05655" w:rsidP="008D222E">
            <w:pPr>
              <w:tabs>
                <w:tab w:val="left" w:pos="4415"/>
              </w:tabs>
              <w:rPr>
                <w:rFonts w:ascii="Arial" w:eastAsia="宋体" w:hAnsi="Arial"/>
              </w:rPr>
            </w:pPr>
          </w:p>
          <w:p w14:paraId="4A6DBA9D" w14:textId="52AB073F" w:rsidR="006F275F" w:rsidRDefault="006F275F">
            <w:pPr>
              <w:tabs>
                <w:tab w:val="left" w:pos="4415"/>
              </w:tabs>
              <w:jc w:val="left"/>
              <w:rPr>
                <w:rFonts w:ascii="Arial" w:eastAsia="宋体" w:hAnsi="Arial"/>
                <w:color w:val="FFFFFF" w:themeColor="background1"/>
                <w:shd w:val="clear" w:color="auto" w:fill="2E74B5" w:themeFill="accent5" w:themeFillShade="BF"/>
              </w:rPr>
            </w:pPr>
          </w:p>
          <w:p w14:paraId="0641D8CE" w14:textId="41984DED" w:rsidR="00D05655" w:rsidRDefault="00D05655">
            <w:pPr>
              <w:tabs>
                <w:tab w:val="left" w:pos="4415"/>
              </w:tabs>
              <w:jc w:val="left"/>
              <w:rPr>
                <w:rFonts w:ascii="Arial" w:eastAsia="宋体" w:hAnsi="Arial"/>
                <w:color w:val="FFFFFF" w:themeColor="background1"/>
                <w:shd w:val="clear" w:color="auto" w:fill="2E74B5" w:themeFill="accent5" w:themeFillShade="BF"/>
              </w:rPr>
            </w:pPr>
          </w:p>
          <w:p w14:paraId="0AF267A6" w14:textId="107F0A06" w:rsidR="00D05655" w:rsidRDefault="00D05655">
            <w:pPr>
              <w:tabs>
                <w:tab w:val="left" w:pos="4415"/>
              </w:tabs>
              <w:jc w:val="left"/>
              <w:rPr>
                <w:rFonts w:ascii="Arial" w:eastAsia="宋体" w:hAnsi="Arial"/>
                <w:color w:val="FFFFFF" w:themeColor="background1"/>
                <w:shd w:val="clear" w:color="auto" w:fill="2E74B5" w:themeFill="accent5" w:themeFillShade="BF"/>
              </w:rPr>
            </w:pPr>
          </w:p>
          <w:p w14:paraId="74B03CED" w14:textId="281E4B82" w:rsidR="00D05655" w:rsidRDefault="00D05655">
            <w:pPr>
              <w:tabs>
                <w:tab w:val="left" w:pos="4415"/>
              </w:tabs>
              <w:jc w:val="left"/>
              <w:rPr>
                <w:rFonts w:ascii="Arial" w:eastAsia="宋体" w:hAnsi="Arial"/>
                <w:color w:val="FFFFFF" w:themeColor="background1"/>
                <w:shd w:val="clear" w:color="auto" w:fill="2E74B5" w:themeFill="accent5" w:themeFillShade="BF"/>
              </w:rPr>
            </w:pPr>
          </w:p>
          <w:p w14:paraId="2D4373FF" w14:textId="0FC5D934" w:rsidR="00D05655" w:rsidRDefault="00D05655">
            <w:pPr>
              <w:tabs>
                <w:tab w:val="left" w:pos="4415"/>
              </w:tabs>
              <w:jc w:val="left"/>
              <w:rPr>
                <w:rFonts w:ascii="Arial" w:eastAsia="宋体" w:hAnsi="Arial"/>
                <w:color w:val="FFFFFF" w:themeColor="background1"/>
                <w:shd w:val="clear" w:color="auto" w:fill="2E74B5" w:themeFill="accent5" w:themeFillShade="BF"/>
              </w:rPr>
            </w:pPr>
          </w:p>
          <w:p w14:paraId="342A5205" w14:textId="77777777" w:rsidR="00D05655" w:rsidRPr="00D14F43" w:rsidRDefault="00D05655">
            <w:pPr>
              <w:tabs>
                <w:tab w:val="left" w:pos="4415"/>
              </w:tabs>
              <w:jc w:val="left"/>
              <w:rPr>
                <w:rFonts w:ascii="Arial" w:eastAsia="宋体" w:hAnsi="Arial"/>
                <w:color w:val="FFFFFF" w:themeColor="background1"/>
                <w:shd w:val="clear" w:color="auto" w:fill="2E74B5" w:themeFill="accent5" w:themeFillShade="BF"/>
              </w:rPr>
            </w:pPr>
          </w:p>
          <w:p w14:paraId="326E0D0D" w14:textId="1A501272" w:rsidR="00C65D41" w:rsidRPr="00D14F43" w:rsidRDefault="00DC4FA2" w:rsidP="00C65D41">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产品特性</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C65D41"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141044B7" w14:textId="26F175A0" w:rsidR="006F275F" w:rsidRPr="00A05F02" w:rsidRDefault="004E7F82" w:rsidP="00C65D41">
            <w:pPr>
              <w:pStyle w:val="a9"/>
              <w:numPr>
                <w:ilvl w:val="0"/>
                <w:numId w:val="1"/>
              </w:numPr>
              <w:tabs>
                <w:tab w:val="left" w:pos="4415"/>
              </w:tabs>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内置温度补偿</w:t>
            </w:r>
          </w:p>
          <w:p w14:paraId="4F28ECD5" w14:textId="03C1559E" w:rsidR="006F275F" w:rsidRPr="00A05F02" w:rsidRDefault="005D3A15">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检测范围可调</w:t>
            </w:r>
          </w:p>
          <w:p w14:paraId="7DF43689" w14:textId="5F5DEBBF" w:rsidR="00467DC7" w:rsidRPr="00A05F02" w:rsidRDefault="00467DC7" w:rsidP="00467DC7">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铜镀镍</w:t>
            </w:r>
            <w:r w:rsidRPr="00A05F02">
              <w:rPr>
                <w:rFonts w:ascii="Arial" w:hAnsi="Arial" w:hint="eastAsia"/>
                <w:color w:val="595959" w:themeColor="text1" w:themeTint="A6"/>
                <w:sz w:val="24"/>
                <w:szCs w:val="24"/>
              </w:rPr>
              <w:t>外壳可定制</w:t>
            </w:r>
            <w:r>
              <w:rPr>
                <w:rFonts w:ascii="Arial" w:hAnsi="Arial" w:hint="eastAsia"/>
                <w:color w:val="595959" w:themeColor="text1" w:themeTint="A6"/>
                <w:sz w:val="24"/>
                <w:szCs w:val="24"/>
              </w:rPr>
              <w:t>不锈钢外壳</w:t>
            </w:r>
          </w:p>
          <w:p w14:paraId="1CDD175D" w14:textId="77777777" w:rsidR="00467DC7" w:rsidRPr="00A05F02" w:rsidRDefault="00467DC7" w:rsidP="00467DC7">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防护等级</w:t>
            </w:r>
            <w:r w:rsidRPr="00A05F02">
              <w:rPr>
                <w:rFonts w:ascii="Arial" w:hAnsi="Arial" w:hint="eastAsia"/>
                <w:color w:val="595959" w:themeColor="text1" w:themeTint="A6"/>
                <w:sz w:val="24"/>
                <w:szCs w:val="24"/>
              </w:rPr>
              <w:t>IP</w:t>
            </w:r>
            <w:r w:rsidRPr="00A05F02">
              <w:rPr>
                <w:rFonts w:ascii="Arial" w:hAnsi="Arial"/>
                <w:color w:val="595959" w:themeColor="text1" w:themeTint="A6"/>
                <w:sz w:val="24"/>
                <w:szCs w:val="24"/>
              </w:rPr>
              <w:t>67</w:t>
            </w:r>
          </w:p>
          <w:p w14:paraId="31B95117" w14:textId="57CAFC70" w:rsidR="00C65D41" w:rsidRDefault="00467DC7" w:rsidP="008D222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5F39B8">
              <w:rPr>
                <w:rFonts w:ascii="Arial" w:hAnsi="Arial" w:hint="eastAsia"/>
                <w:color w:val="595959" w:themeColor="text1" w:themeTint="A6"/>
                <w:sz w:val="24"/>
                <w:szCs w:val="24"/>
              </w:rPr>
              <w:t>防反接保护、瞬时过压保护</w:t>
            </w:r>
          </w:p>
          <w:p w14:paraId="21433F9D" w14:textId="77777777" w:rsidR="00D05655" w:rsidRPr="008D222E" w:rsidRDefault="00D05655" w:rsidP="00D05655">
            <w:pPr>
              <w:pStyle w:val="a9"/>
              <w:tabs>
                <w:tab w:val="left" w:pos="4415"/>
              </w:tabs>
              <w:spacing w:line="480" w:lineRule="exact"/>
              <w:ind w:left="420" w:firstLineChars="0" w:firstLine="0"/>
              <w:jc w:val="left"/>
              <w:rPr>
                <w:rFonts w:ascii="Arial" w:hAnsi="Arial"/>
                <w:color w:val="595959" w:themeColor="text1" w:themeTint="A6"/>
                <w:sz w:val="24"/>
                <w:szCs w:val="24"/>
              </w:rPr>
            </w:pPr>
          </w:p>
          <w:p w14:paraId="0F854EA8" w14:textId="70813BA7" w:rsidR="006F275F" w:rsidRPr="00D14F43" w:rsidRDefault="00DC4FA2">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color w:val="000000" w:themeColor="text1"/>
                <w:spacing w:val="40"/>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产品接线图</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59C114A" w14:textId="7BA2EB19" w:rsidR="006F275F" w:rsidRPr="00F304DE" w:rsidRDefault="006F275F" w:rsidP="00F304DE">
            <w:pPr>
              <w:tabs>
                <w:tab w:val="left" w:pos="4415"/>
              </w:tabs>
              <w:jc w:val="left"/>
              <w:rPr>
                <w:rFonts w:ascii="Arial" w:hAnsi="Arial"/>
              </w:rPr>
            </w:pPr>
          </w:p>
          <w:p w14:paraId="2F50394C" w14:textId="107C6129" w:rsidR="006F275F" w:rsidRPr="00FB0922" w:rsidRDefault="00A00005" w:rsidP="00FB0922">
            <w:pPr>
              <w:tabs>
                <w:tab w:val="left" w:pos="4415"/>
              </w:tabs>
              <w:jc w:val="left"/>
              <w:rPr>
                <w:rFonts w:ascii="Arial" w:hAnsi="Arial"/>
              </w:rPr>
            </w:pPr>
            <w:r>
              <w:rPr>
                <w:noProof/>
              </w:rPr>
              <w:drawing>
                <wp:anchor distT="0" distB="0" distL="114300" distR="114300" simplePos="0" relativeHeight="251736064" behindDoc="0" locked="0" layoutInCell="1" allowOverlap="1" wp14:anchorId="0EA80E08" wp14:editId="602EFBDB">
                  <wp:simplePos x="0" y="0"/>
                  <wp:positionH relativeFrom="column">
                    <wp:posOffset>0</wp:posOffset>
                  </wp:positionH>
                  <wp:positionV relativeFrom="paragraph">
                    <wp:posOffset>4445</wp:posOffset>
                  </wp:positionV>
                  <wp:extent cx="2509261" cy="1163117"/>
                  <wp:effectExtent l="0" t="0" r="57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09261" cy="1163117"/>
                          </a:xfrm>
                          <a:prstGeom prst="rect">
                            <a:avLst/>
                          </a:prstGeom>
                        </pic:spPr>
                      </pic:pic>
                    </a:graphicData>
                  </a:graphic>
                  <wp14:sizeRelH relativeFrom="margin">
                    <wp14:pctWidth>0</wp14:pctWidth>
                  </wp14:sizeRelH>
                  <wp14:sizeRelV relativeFrom="margin">
                    <wp14:pctHeight>0</wp14:pctHeight>
                  </wp14:sizeRelV>
                </wp:anchor>
              </w:drawing>
            </w:r>
          </w:p>
          <w:p w14:paraId="33B2E44A" w14:textId="2B7B0369" w:rsidR="006F275F" w:rsidRPr="00D14F43" w:rsidRDefault="006F275F">
            <w:pPr>
              <w:pStyle w:val="a9"/>
              <w:tabs>
                <w:tab w:val="left" w:pos="4415"/>
              </w:tabs>
              <w:ind w:left="420" w:firstLineChars="0" w:firstLine="0"/>
              <w:jc w:val="left"/>
              <w:rPr>
                <w:rFonts w:ascii="Arial" w:hAnsi="Arial"/>
              </w:rPr>
            </w:pPr>
          </w:p>
          <w:p w14:paraId="70ECAFE4" w14:textId="77777777" w:rsidR="006F275F" w:rsidRPr="00D14F43" w:rsidRDefault="006F275F">
            <w:pPr>
              <w:pStyle w:val="a9"/>
              <w:tabs>
                <w:tab w:val="left" w:pos="4415"/>
              </w:tabs>
              <w:ind w:left="420" w:firstLineChars="0" w:firstLine="0"/>
              <w:jc w:val="left"/>
              <w:rPr>
                <w:rFonts w:ascii="Arial" w:hAnsi="Arial"/>
              </w:rPr>
            </w:pPr>
          </w:p>
          <w:p w14:paraId="4324A2D5" w14:textId="77777777" w:rsidR="006F275F" w:rsidRPr="00D14F43" w:rsidRDefault="006F275F">
            <w:pPr>
              <w:pStyle w:val="a9"/>
              <w:tabs>
                <w:tab w:val="left" w:pos="4415"/>
              </w:tabs>
              <w:ind w:left="420" w:firstLineChars="0" w:firstLine="0"/>
              <w:jc w:val="left"/>
              <w:rPr>
                <w:rFonts w:ascii="Arial" w:hAnsi="Arial"/>
              </w:rPr>
            </w:pPr>
          </w:p>
          <w:p w14:paraId="6F879985" w14:textId="77777777" w:rsidR="006F275F" w:rsidRPr="00D14F43" w:rsidRDefault="006F275F">
            <w:pPr>
              <w:pStyle w:val="a9"/>
              <w:tabs>
                <w:tab w:val="left" w:pos="4415"/>
              </w:tabs>
              <w:ind w:left="420" w:firstLineChars="0" w:firstLine="0"/>
              <w:jc w:val="left"/>
              <w:rPr>
                <w:rFonts w:ascii="Arial" w:hAnsi="Arial"/>
              </w:rPr>
            </w:pPr>
          </w:p>
          <w:p w14:paraId="19C882DC" w14:textId="7360CABA" w:rsidR="005D3A15" w:rsidRDefault="005D3A15" w:rsidP="00F304DE">
            <w:pPr>
              <w:tabs>
                <w:tab w:val="left" w:pos="4415"/>
              </w:tabs>
              <w:jc w:val="left"/>
              <w:rPr>
                <w:rFonts w:ascii="Arial" w:hAnsi="Arial"/>
              </w:rPr>
            </w:pPr>
          </w:p>
          <w:p w14:paraId="0840976D" w14:textId="133F64FC" w:rsidR="005D3A15" w:rsidRPr="00F304DE" w:rsidRDefault="00A00005" w:rsidP="00F304DE">
            <w:pPr>
              <w:tabs>
                <w:tab w:val="left" w:pos="4415"/>
              </w:tabs>
              <w:jc w:val="left"/>
              <w:rPr>
                <w:rFonts w:ascii="Arial" w:hAnsi="Arial"/>
              </w:rPr>
            </w:pPr>
            <w:r>
              <w:rPr>
                <w:noProof/>
              </w:rPr>
              <w:drawing>
                <wp:anchor distT="0" distB="0" distL="114300" distR="114300" simplePos="0" relativeHeight="251738112" behindDoc="0" locked="0" layoutInCell="1" allowOverlap="1" wp14:anchorId="0211E57A" wp14:editId="039D2934">
                  <wp:simplePos x="0" y="0"/>
                  <wp:positionH relativeFrom="column">
                    <wp:posOffset>0</wp:posOffset>
                  </wp:positionH>
                  <wp:positionV relativeFrom="paragraph">
                    <wp:posOffset>4445</wp:posOffset>
                  </wp:positionV>
                  <wp:extent cx="2561815" cy="1141172"/>
                  <wp:effectExtent l="0" t="0" r="0"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61815" cy="1141172"/>
                          </a:xfrm>
                          <a:prstGeom prst="rect">
                            <a:avLst/>
                          </a:prstGeom>
                        </pic:spPr>
                      </pic:pic>
                    </a:graphicData>
                  </a:graphic>
                </wp:anchor>
              </w:drawing>
            </w:r>
          </w:p>
          <w:p w14:paraId="58BD0806" w14:textId="77777777" w:rsidR="006F275F" w:rsidRPr="00D14F43" w:rsidRDefault="006F275F">
            <w:pPr>
              <w:pStyle w:val="a9"/>
              <w:tabs>
                <w:tab w:val="left" w:pos="4415"/>
              </w:tabs>
              <w:ind w:left="420" w:firstLineChars="0" w:firstLine="0"/>
              <w:jc w:val="left"/>
              <w:rPr>
                <w:rFonts w:ascii="Arial" w:hAnsi="Arial"/>
              </w:rPr>
            </w:pPr>
          </w:p>
          <w:p w14:paraId="66E9B727" w14:textId="77777777" w:rsidR="006F275F" w:rsidRPr="00D14F43" w:rsidRDefault="006F275F">
            <w:pPr>
              <w:pStyle w:val="a9"/>
              <w:tabs>
                <w:tab w:val="left" w:pos="4415"/>
              </w:tabs>
              <w:ind w:left="420" w:firstLineChars="0" w:firstLine="0"/>
              <w:jc w:val="left"/>
              <w:rPr>
                <w:rFonts w:ascii="Arial" w:hAnsi="Arial"/>
              </w:rPr>
            </w:pPr>
          </w:p>
          <w:p w14:paraId="5DBA6E51" w14:textId="77777777" w:rsidR="006F275F" w:rsidRPr="00D14F43" w:rsidRDefault="006F275F">
            <w:pPr>
              <w:pStyle w:val="a9"/>
              <w:tabs>
                <w:tab w:val="left" w:pos="4415"/>
              </w:tabs>
              <w:ind w:left="420" w:firstLineChars="0" w:firstLine="0"/>
              <w:jc w:val="left"/>
              <w:rPr>
                <w:rFonts w:ascii="Arial" w:hAnsi="Arial"/>
              </w:rPr>
            </w:pPr>
          </w:p>
          <w:p w14:paraId="5426F8BC" w14:textId="77777777" w:rsidR="006F275F" w:rsidRPr="00D14F43" w:rsidRDefault="006F275F">
            <w:pPr>
              <w:pStyle w:val="a9"/>
              <w:tabs>
                <w:tab w:val="left" w:pos="4415"/>
              </w:tabs>
              <w:ind w:left="420" w:firstLineChars="0" w:firstLine="0"/>
              <w:jc w:val="left"/>
              <w:rPr>
                <w:rFonts w:ascii="Arial" w:hAnsi="Arial"/>
              </w:rPr>
            </w:pPr>
          </w:p>
          <w:p w14:paraId="76211FEE" w14:textId="77777777" w:rsidR="006F275F" w:rsidRPr="00D14F43" w:rsidRDefault="00DC4FA2">
            <w:pPr>
              <w:pStyle w:val="a9"/>
              <w:tabs>
                <w:tab w:val="left" w:pos="4415"/>
              </w:tabs>
              <w:ind w:left="420" w:firstLineChars="0" w:firstLine="0"/>
              <w:rPr>
                <w:rFonts w:ascii="Arial" w:hAnsi="Arial"/>
              </w:rPr>
            </w:pPr>
            <w:r w:rsidRPr="00D14F43">
              <w:rPr>
                <w:rFonts w:ascii="Arial" w:hAnsi="Arial" w:hint="eastAsia"/>
              </w:rPr>
              <w:t xml:space="preserve"> </w:t>
            </w:r>
            <w:r w:rsidRPr="00D14F43">
              <w:rPr>
                <w:rFonts w:ascii="Arial" w:hAnsi="Arial"/>
              </w:rPr>
              <w:t xml:space="preserve"> </w:t>
            </w:r>
          </w:p>
        </w:tc>
        <w:tc>
          <w:tcPr>
            <w:tcW w:w="6529" w:type="dxa"/>
            <w:tcMar>
              <w:left w:w="113" w:type="dxa"/>
              <w:right w:w="0" w:type="dxa"/>
            </w:tcMar>
          </w:tcPr>
          <w:p w14:paraId="0ACBFAE2" w14:textId="7A339D82" w:rsidR="006F275F" w:rsidRPr="00C1208B" w:rsidRDefault="00DC4FA2" w:rsidP="00C1208B">
            <w:pPr>
              <w:tabs>
                <w:tab w:val="left" w:pos="4415"/>
              </w:tabs>
              <w:rPr>
                <w:rFonts w:ascii="Arial" w:eastAsia="宋体" w:hAnsi="Arial"/>
                <w:b/>
                <w:bCs/>
                <w:color w:val="FFFFFF" w:themeColor="background1"/>
                <w:spacing w:val="40"/>
                <w:sz w:val="10"/>
                <w:szCs w:val="10"/>
                <w:shd w:val="clear" w:color="auto" w:fill="2E74B5" w:themeFill="accent5" w:themeFillShade="BF"/>
              </w:rPr>
            </w:pPr>
            <w:r w:rsidRPr="00A05F02">
              <w:rPr>
                <w:rFonts w:ascii="Arial" w:eastAsia="宋体" w:hAnsi="Arial" w:hint="eastAsia"/>
                <w:color w:val="FFFFFF" w:themeColor="background1"/>
                <w:shd w:val="clear" w:color="auto" w:fill="D9D9D9" w:themeFill="background1" w:themeFillShade="D9"/>
              </w:rPr>
              <w:t xml:space="preserve"> </w:t>
            </w:r>
            <w:r w:rsidRPr="00A05F02">
              <w:rPr>
                <w:rFonts w:ascii="Arial" w:eastAsia="宋体" w:hAnsi="Arial"/>
                <w:color w:val="FFFFFF" w:themeColor="background1"/>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产品参数</w:t>
            </w:r>
            <w:r w:rsidRPr="00A05F02">
              <w:rPr>
                <w:rFonts w:ascii="Arial" w:eastAsia="宋体" w:hAnsi="Arial" w:hint="eastAsia"/>
                <w:b/>
                <w:bCs/>
                <w:color w:val="FFFFFF" w:themeColor="background1"/>
                <w:spacing w:val="40"/>
                <w:sz w:val="28"/>
                <w:szCs w:val="28"/>
                <w:shd w:val="clear" w:color="auto" w:fill="D9D9D9" w:themeFill="background1" w:themeFillShade="D9"/>
              </w:rPr>
              <w:t xml:space="preserve">  </w:t>
            </w:r>
            <w:r w:rsidR="00B8183B" w:rsidRPr="00A05F02">
              <w:rPr>
                <w:rFonts w:ascii="Arial" w:eastAsia="宋体" w:hAnsi="Arial"/>
                <w:b/>
                <w:bCs/>
                <w:color w:val="FFFFFF" w:themeColor="background1"/>
                <w:spacing w:val="40"/>
                <w:sz w:val="28"/>
                <w:szCs w:val="28"/>
                <w:shd w:val="clear" w:color="auto" w:fill="D9D9D9" w:themeFill="background1" w:themeFillShade="D9"/>
              </w:rPr>
              <w:t xml:space="preserve">                  </w:t>
            </w:r>
            <w:r w:rsidR="00A05F02">
              <w:rPr>
                <w:rFonts w:ascii="Arial" w:eastAsia="宋体" w:hAnsi="Arial"/>
                <w:b/>
                <w:bCs/>
                <w:color w:val="FFFFFF" w:themeColor="background1"/>
                <w:spacing w:val="40"/>
                <w:sz w:val="28"/>
                <w:szCs w:val="28"/>
                <w:shd w:val="clear" w:color="auto" w:fill="D9D9D9" w:themeFill="background1" w:themeFillShade="D9"/>
              </w:rPr>
              <w:t xml:space="preserve">  </w:t>
            </w:r>
          </w:p>
          <w:tbl>
            <w:tblPr>
              <w:tblpPr w:leftFromText="180" w:rightFromText="180" w:vertAnchor="text" w:tblpXSpec="right" w:tblpY="1"/>
              <w:tblOverlap w:val="never"/>
              <w:tblW w:w="6374" w:type="dxa"/>
              <w:tblLook w:val="04A0" w:firstRow="1" w:lastRow="0" w:firstColumn="1" w:lastColumn="0" w:noHBand="0" w:noVBand="1"/>
            </w:tblPr>
            <w:tblGrid>
              <w:gridCol w:w="1118"/>
              <w:gridCol w:w="1576"/>
              <w:gridCol w:w="3680"/>
            </w:tblGrid>
            <w:tr w:rsidR="00B8183B" w:rsidRPr="00D14F43" w14:paraId="4BC22465" w14:textId="77777777" w:rsidTr="002226A3">
              <w:trPr>
                <w:trHeight w:val="344"/>
              </w:trPr>
              <w:tc>
                <w:tcPr>
                  <w:tcW w:w="1118" w:type="dxa"/>
                  <w:shd w:val="clear" w:color="auto" w:fill="DEEAF6" w:themeFill="accent5" w:themeFillTint="33"/>
                  <w:tcMar>
                    <w:left w:w="0" w:type="dxa"/>
                    <w:right w:w="0" w:type="dxa"/>
                  </w:tcMar>
                  <w:vAlign w:val="center"/>
                </w:tcPr>
                <w:p w14:paraId="3934F8AE" w14:textId="06A2122F" w:rsidR="006F275F" w:rsidRPr="00D14F43" w:rsidRDefault="002226A3">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测量范围</w:t>
                  </w:r>
                  <w:r w:rsidR="008C2185">
                    <w:rPr>
                      <w:rFonts w:ascii="Arial" w:eastAsia="宋体" w:hAnsi="Arial" w:hint="eastAsia"/>
                      <w:color w:val="595959" w:themeColor="text1" w:themeTint="A6"/>
                      <w:szCs w:val="21"/>
                    </w:rPr>
                    <w:t xml:space="preserve"> </w:t>
                  </w:r>
                  <w:r w:rsidR="008C2185">
                    <w:rPr>
                      <w:rFonts w:ascii="Arial" w:eastAsia="宋体" w:hAnsi="Arial"/>
                      <w:color w:val="595959" w:themeColor="text1" w:themeTint="A6"/>
                      <w:szCs w:val="21"/>
                    </w:rPr>
                    <w:t xml:space="preserve">     </w:t>
                  </w:r>
                </w:p>
              </w:tc>
              <w:tc>
                <w:tcPr>
                  <w:tcW w:w="5256" w:type="dxa"/>
                  <w:gridSpan w:val="2"/>
                  <w:shd w:val="clear" w:color="auto" w:fill="DEEAF6" w:themeFill="accent5" w:themeFillTint="33"/>
                  <w:tcMar>
                    <w:left w:w="0" w:type="dxa"/>
                    <w:right w:w="0" w:type="dxa"/>
                  </w:tcMar>
                  <w:vAlign w:val="center"/>
                </w:tcPr>
                <w:p w14:paraId="4034FC5C" w14:textId="314F056C" w:rsidR="006F275F" w:rsidRPr="00D14F43" w:rsidRDefault="00101E2E">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6</w:t>
                  </w:r>
                  <w:r w:rsidR="00FB0922">
                    <w:rPr>
                      <w:rFonts w:ascii="Arial" w:eastAsia="宋体" w:hAnsi="Arial"/>
                      <w:color w:val="595959" w:themeColor="text1" w:themeTint="A6"/>
                      <w:szCs w:val="21"/>
                    </w:rPr>
                    <w:t>0</w:t>
                  </w:r>
                  <w:r w:rsidR="00DC4FA2" w:rsidRPr="00D14F43">
                    <w:rPr>
                      <w:rFonts w:ascii="Arial" w:eastAsia="宋体" w:hAnsi="Arial" w:hint="eastAsia"/>
                      <w:color w:val="595959" w:themeColor="text1" w:themeTint="A6"/>
                      <w:szCs w:val="21"/>
                    </w:rPr>
                    <w:t>~</w:t>
                  </w:r>
                  <w:r>
                    <w:rPr>
                      <w:rFonts w:ascii="Arial" w:eastAsia="宋体" w:hAnsi="Arial"/>
                      <w:color w:val="595959" w:themeColor="text1" w:themeTint="A6"/>
                      <w:szCs w:val="21"/>
                    </w:rPr>
                    <w:t>10</w:t>
                  </w:r>
                  <w:r w:rsidR="00DC4FA2" w:rsidRPr="00D14F43">
                    <w:rPr>
                      <w:rFonts w:ascii="Arial" w:eastAsia="宋体" w:hAnsi="Arial" w:hint="eastAsia"/>
                      <w:color w:val="595959" w:themeColor="text1" w:themeTint="A6"/>
                      <w:szCs w:val="21"/>
                    </w:rPr>
                    <w:t>00</w:t>
                  </w:r>
                  <w:r w:rsidR="00FB0922">
                    <w:rPr>
                      <w:rFonts w:ascii="Arial" w:eastAsia="宋体" w:hAnsi="Arial" w:hint="eastAsia"/>
                      <w:color w:val="595959" w:themeColor="text1" w:themeTint="A6"/>
                      <w:szCs w:val="21"/>
                    </w:rPr>
                    <w:t>mm</w:t>
                  </w:r>
                </w:p>
              </w:tc>
            </w:tr>
            <w:tr w:rsidR="00B8183B" w:rsidRPr="00D14F43" w14:paraId="3FE41282" w14:textId="77777777" w:rsidTr="008C2185">
              <w:trPr>
                <w:trHeight w:val="344"/>
              </w:trPr>
              <w:tc>
                <w:tcPr>
                  <w:tcW w:w="1118" w:type="dxa"/>
                  <w:shd w:val="clear" w:color="auto" w:fill="FFFFFF" w:themeFill="background1"/>
                  <w:tcMar>
                    <w:left w:w="0" w:type="dxa"/>
                    <w:right w:w="0" w:type="dxa"/>
                  </w:tcMar>
                  <w:vAlign w:val="center"/>
                </w:tcPr>
                <w:p w14:paraId="71FB21C3"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盲区</w:t>
                  </w:r>
                </w:p>
              </w:tc>
              <w:tc>
                <w:tcPr>
                  <w:tcW w:w="5256" w:type="dxa"/>
                  <w:gridSpan w:val="2"/>
                  <w:shd w:val="clear" w:color="auto" w:fill="FFFFFF" w:themeFill="background1"/>
                  <w:tcMar>
                    <w:left w:w="0" w:type="dxa"/>
                    <w:right w:w="0" w:type="dxa"/>
                  </w:tcMar>
                  <w:vAlign w:val="center"/>
                </w:tcPr>
                <w:p w14:paraId="4A4B2555" w14:textId="0A7A75ED"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101E2E">
                    <w:rPr>
                      <w:rFonts w:ascii="Arial" w:eastAsia="宋体" w:hAnsi="Arial"/>
                      <w:color w:val="595959" w:themeColor="text1" w:themeTint="A6"/>
                      <w:szCs w:val="21"/>
                    </w:rPr>
                    <w:t>6</w:t>
                  </w:r>
                  <w:r w:rsidR="00FB0922">
                    <w:rPr>
                      <w:rFonts w:ascii="Arial" w:eastAsia="宋体" w:hAnsi="Arial"/>
                      <w:color w:val="595959" w:themeColor="text1" w:themeTint="A6"/>
                      <w:szCs w:val="21"/>
                    </w:rPr>
                    <w:t>0mm</w:t>
                  </w:r>
                </w:p>
              </w:tc>
            </w:tr>
            <w:tr w:rsidR="00B8183B" w:rsidRPr="00D14F43" w14:paraId="133E3F65" w14:textId="77777777" w:rsidTr="008C2185">
              <w:trPr>
                <w:trHeight w:val="344"/>
              </w:trPr>
              <w:tc>
                <w:tcPr>
                  <w:tcW w:w="1118" w:type="dxa"/>
                  <w:shd w:val="clear" w:color="auto" w:fill="DEEAF6" w:themeFill="accent5" w:themeFillTint="33"/>
                  <w:tcMar>
                    <w:left w:w="0" w:type="dxa"/>
                    <w:right w:w="0" w:type="dxa"/>
                  </w:tcMar>
                  <w:vAlign w:val="center"/>
                </w:tcPr>
                <w:p w14:paraId="2BA6DCE5"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标准检测板</w:t>
                  </w:r>
                </w:p>
              </w:tc>
              <w:tc>
                <w:tcPr>
                  <w:tcW w:w="5256" w:type="dxa"/>
                  <w:gridSpan w:val="2"/>
                  <w:shd w:val="clear" w:color="auto" w:fill="DEEAF6" w:themeFill="accent5" w:themeFillTint="33"/>
                  <w:tcMar>
                    <w:left w:w="0" w:type="dxa"/>
                    <w:right w:w="0" w:type="dxa"/>
                  </w:tcMar>
                  <w:vAlign w:val="center"/>
                </w:tcPr>
                <w:p w14:paraId="3B750499" w14:textId="575E9362" w:rsidR="006F275F" w:rsidRPr="00D14F43" w:rsidRDefault="002D6FF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3</w:t>
                  </w:r>
                  <w:r w:rsidR="00DC4FA2" w:rsidRPr="00D14F43">
                    <w:rPr>
                      <w:rFonts w:ascii="Arial" w:eastAsia="宋体" w:hAnsi="Arial" w:hint="eastAsia"/>
                      <w:color w:val="595959" w:themeColor="text1" w:themeTint="A6"/>
                      <w:szCs w:val="21"/>
                    </w:rPr>
                    <w:t>00*</w:t>
                  </w:r>
                  <w:r>
                    <w:rPr>
                      <w:rFonts w:ascii="Arial" w:eastAsia="宋体" w:hAnsi="Arial"/>
                      <w:color w:val="595959" w:themeColor="text1" w:themeTint="A6"/>
                      <w:szCs w:val="21"/>
                    </w:rPr>
                    <w:t>3</w:t>
                  </w:r>
                  <w:r w:rsidR="00DC4FA2" w:rsidRPr="00D14F43">
                    <w:rPr>
                      <w:rFonts w:ascii="Arial" w:eastAsia="宋体" w:hAnsi="Arial" w:hint="eastAsia"/>
                      <w:color w:val="595959" w:themeColor="text1" w:themeTint="A6"/>
                      <w:szCs w:val="21"/>
                    </w:rPr>
                    <w:t>00mm</w:t>
                  </w:r>
                </w:p>
              </w:tc>
            </w:tr>
            <w:tr w:rsidR="00B8183B" w:rsidRPr="00D14F43" w14:paraId="0DA15F76" w14:textId="77777777" w:rsidTr="008C2185">
              <w:trPr>
                <w:trHeight w:val="344"/>
              </w:trPr>
              <w:tc>
                <w:tcPr>
                  <w:tcW w:w="1118" w:type="dxa"/>
                  <w:shd w:val="clear" w:color="auto" w:fill="FFFFFF" w:themeFill="background1"/>
                  <w:tcMar>
                    <w:left w:w="0" w:type="dxa"/>
                    <w:right w:w="0" w:type="dxa"/>
                  </w:tcMar>
                  <w:vAlign w:val="center"/>
                </w:tcPr>
                <w:p w14:paraId="5612C90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角度</w:t>
                  </w:r>
                </w:p>
              </w:tc>
              <w:tc>
                <w:tcPr>
                  <w:tcW w:w="5256" w:type="dxa"/>
                  <w:gridSpan w:val="2"/>
                  <w:shd w:val="clear" w:color="auto" w:fill="FFFFFF" w:themeFill="background1"/>
                  <w:tcMar>
                    <w:left w:w="0" w:type="dxa"/>
                    <w:right w:w="0" w:type="dxa"/>
                  </w:tcMar>
                  <w:vAlign w:val="center"/>
                </w:tcPr>
                <w:p w14:paraId="29B7DCE1" w14:textId="59D03E4C" w:rsidR="006F275F" w:rsidRPr="00D14F43" w:rsidRDefault="009863DC">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1</w:t>
                  </w:r>
                  <w:r w:rsidR="00DE423C">
                    <w:rPr>
                      <w:rFonts w:ascii="Arial" w:eastAsia="宋体" w:hAnsi="Arial"/>
                      <w:color w:val="595959" w:themeColor="text1" w:themeTint="A6"/>
                      <w:szCs w:val="21"/>
                    </w:rPr>
                    <w:t>0</w:t>
                  </w:r>
                  <w:r w:rsidR="00DC4FA2" w:rsidRPr="00D14F43">
                    <w:rPr>
                      <w:rFonts w:ascii="Arial" w:eastAsia="宋体" w:hAnsi="Arial" w:hint="eastAsia"/>
                      <w:color w:val="595959" w:themeColor="text1" w:themeTint="A6"/>
                      <w:szCs w:val="21"/>
                    </w:rPr>
                    <w:t>°</w:t>
                  </w:r>
                </w:p>
              </w:tc>
            </w:tr>
            <w:tr w:rsidR="00B8183B" w:rsidRPr="00D14F43" w14:paraId="07965DFC" w14:textId="77777777" w:rsidTr="008C2185">
              <w:trPr>
                <w:trHeight w:val="344"/>
              </w:trPr>
              <w:tc>
                <w:tcPr>
                  <w:tcW w:w="1118" w:type="dxa"/>
                  <w:shd w:val="clear" w:color="auto" w:fill="DEEAF6" w:themeFill="accent5" w:themeFillTint="33"/>
                  <w:tcMar>
                    <w:left w:w="0" w:type="dxa"/>
                    <w:right w:w="0" w:type="dxa"/>
                  </w:tcMar>
                  <w:vAlign w:val="center"/>
                </w:tcPr>
                <w:p w14:paraId="02D7DC6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重复精度</w:t>
                  </w:r>
                </w:p>
              </w:tc>
              <w:tc>
                <w:tcPr>
                  <w:tcW w:w="5256" w:type="dxa"/>
                  <w:gridSpan w:val="2"/>
                  <w:shd w:val="clear" w:color="auto" w:fill="DEEAF6" w:themeFill="accent5" w:themeFillTint="33"/>
                  <w:tcMar>
                    <w:left w:w="0" w:type="dxa"/>
                    <w:right w:w="0" w:type="dxa"/>
                  </w:tcMar>
                  <w:vAlign w:val="center"/>
                </w:tcPr>
                <w:p w14:paraId="2E302208" w14:textId="503B0A5F" w:rsidR="006F275F" w:rsidRPr="00D14F43" w:rsidRDefault="008C2185" w:rsidP="002D10E8">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0.3</w:t>
                  </w:r>
                  <w:r w:rsidRPr="00D14F43">
                    <w:rPr>
                      <w:rFonts w:ascii="Arial" w:eastAsia="宋体" w:hAnsi="Arial" w:hint="eastAsia"/>
                      <w:color w:val="595959" w:themeColor="text1" w:themeTint="A6"/>
                      <w:szCs w:val="21"/>
                    </w:rPr>
                    <w:t>%</w:t>
                  </w:r>
                </w:p>
              </w:tc>
            </w:tr>
            <w:tr w:rsidR="002226A3" w:rsidRPr="00D14F43" w14:paraId="5C5FCA0A" w14:textId="7DFC5F0B" w:rsidTr="002D6871">
              <w:trPr>
                <w:trHeight w:val="344"/>
              </w:trPr>
              <w:tc>
                <w:tcPr>
                  <w:tcW w:w="1118" w:type="dxa"/>
                  <w:shd w:val="clear" w:color="auto" w:fill="FFFFFF" w:themeFill="background1"/>
                  <w:tcMar>
                    <w:left w:w="0" w:type="dxa"/>
                    <w:right w:w="0" w:type="dxa"/>
                  </w:tcMar>
                  <w:vAlign w:val="center"/>
                </w:tcPr>
                <w:p w14:paraId="2EA04532" w14:textId="77777777" w:rsidR="002226A3" w:rsidRPr="00D14F43" w:rsidRDefault="002226A3">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工作电压</w:t>
                  </w:r>
                </w:p>
              </w:tc>
              <w:tc>
                <w:tcPr>
                  <w:tcW w:w="5256" w:type="dxa"/>
                  <w:gridSpan w:val="2"/>
                  <w:shd w:val="clear" w:color="auto" w:fill="FFFFFF" w:themeFill="background1"/>
                  <w:tcMar>
                    <w:left w:w="0" w:type="dxa"/>
                    <w:right w:w="0" w:type="dxa"/>
                  </w:tcMar>
                  <w:vAlign w:val="center"/>
                </w:tcPr>
                <w:p w14:paraId="55D7327D" w14:textId="48FC6A13" w:rsidR="002226A3" w:rsidRPr="00D14F43" w:rsidRDefault="002226A3" w:rsidP="002226A3">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10~30VDC</w:t>
                  </w:r>
                  <w:r>
                    <w:rPr>
                      <w:rFonts w:ascii="Arial" w:eastAsia="宋体" w:hAnsi="Arial"/>
                      <w:color w:val="595959" w:themeColor="text1" w:themeTint="A6"/>
                      <w:szCs w:val="21"/>
                    </w:rPr>
                    <w:t xml:space="preserve"> </w:t>
                  </w:r>
                  <w:r>
                    <w:rPr>
                      <w:rFonts w:ascii="Arial" w:eastAsia="宋体" w:hAnsi="Arial" w:hint="eastAsia"/>
                      <w:color w:val="595959" w:themeColor="text1" w:themeTint="A6"/>
                      <w:szCs w:val="21"/>
                    </w:rPr>
                    <w:t>或者</w:t>
                  </w:r>
                  <w:r w:rsidRPr="00D14F43">
                    <w:rPr>
                      <w:rFonts w:ascii="Arial" w:eastAsia="宋体" w:hAnsi="Arial" w:hint="eastAsia"/>
                      <w:color w:val="595959" w:themeColor="text1" w:themeTint="A6"/>
                      <w:szCs w:val="21"/>
                    </w:rPr>
                    <w:t>1</w:t>
                  </w:r>
                  <w:r>
                    <w:rPr>
                      <w:rFonts w:ascii="Arial" w:eastAsia="宋体" w:hAnsi="Arial"/>
                      <w:color w:val="595959" w:themeColor="text1" w:themeTint="A6"/>
                      <w:szCs w:val="21"/>
                    </w:rPr>
                    <w:t>5</w:t>
                  </w:r>
                  <w:r w:rsidRPr="00D14F43">
                    <w:rPr>
                      <w:rFonts w:ascii="Arial" w:eastAsia="宋体" w:hAnsi="Arial" w:hint="eastAsia"/>
                      <w:color w:val="595959" w:themeColor="text1" w:themeTint="A6"/>
                      <w:szCs w:val="21"/>
                    </w:rPr>
                    <w:t>~30VDC</w:t>
                  </w:r>
                </w:p>
              </w:tc>
            </w:tr>
            <w:tr w:rsidR="00B8183B" w:rsidRPr="00D14F43" w14:paraId="445FAB1B" w14:textId="77777777" w:rsidTr="008C2185">
              <w:trPr>
                <w:trHeight w:val="344"/>
              </w:trPr>
              <w:tc>
                <w:tcPr>
                  <w:tcW w:w="1118" w:type="dxa"/>
                  <w:shd w:val="clear" w:color="auto" w:fill="DEEAF6" w:themeFill="accent5" w:themeFillTint="33"/>
                  <w:tcMar>
                    <w:left w:w="0" w:type="dxa"/>
                    <w:right w:w="0" w:type="dxa"/>
                  </w:tcMar>
                  <w:vAlign w:val="center"/>
                </w:tcPr>
                <w:p w14:paraId="61D6C9B5"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温度漂移</w:t>
                  </w:r>
                </w:p>
              </w:tc>
              <w:tc>
                <w:tcPr>
                  <w:tcW w:w="5256" w:type="dxa"/>
                  <w:gridSpan w:val="2"/>
                  <w:shd w:val="clear" w:color="auto" w:fill="DEEAF6" w:themeFill="accent5" w:themeFillTint="33"/>
                  <w:tcMar>
                    <w:left w:w="0" w:type="dxa"/>
                    <w:right w:w="0" w:type="dxa"/>
                  </w:tcMar>
                  <w:vAlign w:val="center"/>
                </w:tcPr>
                <w:p w14:paraId="08050A10" w14:textId="4827A471"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A51A24">
                    <w:rPr>
                      <w:rFonts w:ascii="Arial" w:eastAsia="宋体" w:hAnsi="Arial"/>
                      <w:color w:val="595959" w:themeColor="text1" w:themeTint="A6"/>
                      <w:szCs w:val="21"/>
                    </w:rPr>
                    <w:t>05</w:t>
                  </w:r>
                  <w:r w:rsidRPr="00D14F43">
                    <w:rPr>
                      <w:rFonts w:ascii="Arial" w:eastAsia="宋体" w:hAnsi="Arial" w:hint="eastAsia"/>
                      <w:color w:val="595959" w:themeColor="text1" w:themeTint="A6"/>
                      <w:szCs w:val="21"/>
                    </w:rPr>
                    <w:t>%/</w:t>
                  </w:r>
                  <w:r w:rsidR="00A51A24">
                    <w:rPr>
                      <w:rFonts w:ascii="宋体" w:eastAsia="宋体" w:hAnsi="宋体" w:hint="eastAsia"/>
                      <w:color w:val="595959" w:themeColor="text1" w:themeTint="A6"/>
                      <w:szCs w:val="21"/>
                    </w:rPr>
                    <w:t>°</w:t>
                  </w:r>
                  <w:r w:rsidRPr="00D14F43">
                    <w:rPr>
                      <w:rFonts w:ascii="Arial" w:eastAsia="宋体" w:hAnsi="Arial" w:hint="eastAsia"/>
                      <w:color w:val="595959" w:themeColor="text1" w:themeTint="A6"/>
                      <w:szCs w:val="21"/>
                    </w:rPr>
                    <w:t>C(</w:t>
                  </w:r>
                  <w:r w:rsidR="00885638">
                    <w:rPr>
                      <w:rFonts w:ascii="Arial" w:eastAsia="宋体" w:hAnsi="Arial" w:hint="eastAsia"/>
                      <w:color w:val="595959" w:themeColor="text1" w:themeTint="A6"/>
                      <w:szCs w:val="21"/>
                    </w:rPr>
                    <w:t>内置</w:t>
                  </w:r>
                  <w:r w:rsidRPr="00D14F43">
                    <w:rPr>
                      <w:rFonts w:ascii="Arial" w:eastAsia="宋体" w:hAnsi="Arial" w:hint="eastAsia"/>
                      <w:color w:val="595959" w:themeColor="text1" w:themeTint="A6"/>
                      <w:szCs w:val="21"/>
                    </w:rPr>
                    <w:t>温度补偿）</w:t>
                  </w:r>
                </w:p>
              </w:tc>
            </w:tr>
            <w:tr w:rsidR="00B8183B" w:rsidRPr="00D14F43" w14:paraId="03F80840" w14:textId="77777777" w:rsidTr="008C2185">
              <w:trPr>
                <w:trHeight w:val="344"/>
              </w:trPr>
              <w:tc>
                <w:tcPr>
                  <w:tcW w:w="1118" w:type="dxa"/>
                  <w:shd w:val="clear" w:color="auto" w:fill="FFFFFF" w:themeFill="background1"/>
                  <w:tcMar>
                    <w:left w:w="0" w:type="dxa"/>
                    <w:right w:w="0" w:type="dxa"/>
                  </w:tcMar>
                  <w:vAlign w:val="center"/>
                </w:tcPr>
                <w:p w14:paraId="2533F37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线性度</w:t>
                  </w:r>
                </w:p>
              </w:tc>
              <w:tc>
                <w:tcPr>
                  <w:tcW w:w="5256" w:type="dxa"/>
                  <w:gridSpan w:val="2"/>
                  <w:shd w:val="clear" w:color="auto" w:fill="FFFFFF" w:themeFill="background1"/>
                  <w:tcMar>
                    <w:left w:w="0" w:type="dxa"/>
                    <w:right w:w="0" w:type="dxa"/>
                  </w:tcMar>
                  <w:vAlign w:val="center"/>
                </w:tcPr>
                <w:p w14:paraId="5510E397" w14:textId="078F2780"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&lt;</w:t>
                  </w:r>
                  <w:r w:rsidR="00DC4FA2" w:rsidRPr="00D14F43">
                    <w:rPr>
                      <w:rFonts w:ascii="Arial" w:eastAsia="宋体" w:hAnsi="Arial" w:hint="eastAsia"/>
                      <w:color w:val="595959" w:themeColor="text1" w:themeTint="A6"/>
                      <w:szCs w:val="21"/>
                    </w:rPr>
                    <w:t>1%</w:t>
                  </w:r>
                </w:p>
              </w:tc>
            </w:tr>
            <w:tr w:rsidR="00B8183B" w:rsidRPr="00D14F43" w14:paraId="0D48511D" w14:textId="77777777" w:rsidTr="008C2185">
              <w:trPr>
                <w:trHeight w:val="344"/>
              </w:trPr>
              <w:tc>
                <w:tcPr>
                  <w:tcW w:w="1118" w:type="dxa"/>
                  <w:shd w:val="clear" w:color="auto" w:fill="DEEAF6" w:themeFill="accent5" w:themeFillTint="33"/>
                  <w:tcMar>
                    <w:left w:w="0" w:type="dxa"/>
                    <w:right w:w="0" w:type="dxa"/>
                  </w:tcMar>
                  <w:vAlign w:val="center"/>
                </w:tcPr>
                <w:p w14:paraId="5D614468"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分辨率</w:t>
                  </w:r>
                </w:p>
              </w:tc>
              <w:tc>
                <w:tcPr>
                  <w:tcW w:w="5256" w:type="dxa"/>
                  <w:gridSpan w:val="2"/>
                  <w:shd w:val="clear" w:color="auto" w:fill="DEEAF6" w:themeFill="accent5" w:themeFillTint="33"/>
                  <w:tcMar>
                    <w:left w:w="0" w:type="dxa"/>
                    <w:right w:w="0" w:type="dxa"/>
                  </w:tcMar>
                  <w:vAlign w:val="center"/>
                </w:tcPr>
                <w:p w14:paraId="778A3CB8" w14:textId="68C8859A"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量程的</w:t>
                  </w:r>
                  <w:r>
                    <w:rPr>
                      <w:rFonts w:ascii="Arial" w:eastAsia="宋体" w:hAnsi="Arial" w:hint="eastAsia"/>
                      <w:color w:val="595959" w:themeColor="text1" w:themeTint="A6"/>
                      <w:szCs w:val="21"/>
                    </w:rPr>
                    <w:t>0</w:t>
                  </w:r>
                  <w:r>
                    <w:rPr>
                      <w:rFonts w:ascii="Arial" w:eastAsia="宋体" w:hAnsi="Arial"/>
                      <w:color w:val="595959" w:themeColor="text1" w:themeTint="A6"/>
                      <w:szCs w:val="21"/>
                    </w:rPr>
                    <w:t>.1</w:t>
                  </w:r>
                  <w:r>
                    <w:rPr>
                      <w:rFonts w:ascii="Arial" w:eastAsia="宋体" w:hAnsi="Arial" w:hint="eastAsia"/>
                      <w:color w:val="595959" w:themeColor="text1" w:themeTint="A6"/>
                      <w:szCs w:val="21"/>
                    </w:rPr>
                    <w:t>%(0</w:t>
                  </w:r>
                  <w:r>
                    <w:rPr>
                      <w:rFonts w:ascii="Arial" w:eastAsia="宋体" w:hAnsi="Arial"/>
                      <w:color w:val="595959" w:themeColor="text1" w:themeTint="A6"/>
                      <w:szCs w:val="21"/>
                    </w:rPr>
                    <w:t>.5</w:t>
                  </w:r>
                  <w:r>
                    <w:rPr>
                      <w:rFonts w:ascii="Arial" w:eastAsia="宋体" w:hAnsi="Arial" w:hint="eastAsia"/>
                      <w:color w:val="595959" w:themeColor="text1" w:themeTint="A6"/>
                      <w:szCs w:val="21"/>
                    </w:rPr>
                    <w:t>m</w:t>
                  </w:r>
                  <w:r>
                    <w:rPr>
                      <w:rFonts w:ascii="Arial" w:eastAsia="宋体" w:hAnsi="Arial"/>
                      <w:color w:val="595959" w:themeColor="text1" w:themeTint="A6"/>
                      <w:szCs w:val="21"/>
                    </w:rPr>
                    <w:t xml:space="preserve">m </w:t>
                  </w:r>
                  <w:r>
                    <w:rPr>
                      <w:rFonts w:ascii="Arial" w:eastAsia="宋体" w:hAnsi="Arial" w:hint="eastAsia"/>
                      <w:color w:val="595959" w:themeColor="text1" w:themeTint="A6"/>
                      <w:szCs w:val="21"/>
                    </w:rPr>
                    <w:t>min</w:t>
                  </w:r>
                  <w:r>
                    <w:rPr>
                      <w:rFonts w:ascii="Arial" w:eastAsia="宋体" w:hAnsi="Arial"/>
                      <w:color w:val="595959" w:themeColor="text1" w:themeTint="A6"/>
                      <w:szCs w:val="21"/>
                    </w:rPr>
                    <w:t>)</w:t>
                  </w:r>
                </w:p>
              </w:tc>
            </w:tr>
            <w:tr w:rsidR="00B8183B" w:rsidRPr="00D14F43" w14:paraId="12909B04" w14:textId="77777777" w:rsidTr="008C2185">
              <w:trPr>
                <w:trHeight w:val="344"/>
              </w:trPr>
              <w:tc>
                <w:tcPr>
                  <w:tcW w:w="1118" w:type="dxa"/>
                  <w:shd w:val="clear" w:color="auto" w:fill="FFFFFF" w:themeFill="background1"/>
                  <w:tcMar>
                    <w:left w:w="0" w:type="dxa"/>
                    <w:right w:w="0" w:type="dxa"/>
                  </w:tcMar>
                  <w:vAlign w:val="center"/>
                </w:tcPr>
                <w:p w14:paraId="2A5C792A"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响应时间</w:t>
                  </w:r>
                </w:p>
              </w:tc>
              <w:tc>
                <w:tcPr>
                  <w:tcW w:w="5256" w:type="dxa"/>
                  <w:gridSpan w:val="2"/>
                  <w:shd w:val="clear" w:color="auto" w:fill="FFFFFF" w:themeFill="background1"/>
                  <w:tcMar>
                    <w:left w:w="0" w:type="dxa"/>
                    <w:right w:w="0" w:type="dxa"/>
                  </w:tcMar>
                  <w:vAlign w:val="center"/>
                </w:tcPr>
                <w:p w14:paraId="38A0F981" w14:textId="72AD7A89" w:rsidR="006F275F" w:rsidRPr="00D14F43" w:rsidRDefault="00CC5CB0">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1</w:t>
                  </w:r>
                  <w:r w:rsidR="00DE423C">
                    <w:rPr>
                      <w:rFonts w:ascii="Arial" w:eastAsia="宋体" w:hAnsi="Arial"/>
                      <w:color w:val="595959" w:themeColor="text1" w:themeTint="A6"/>
                      <w:szCs w:val="21"/>
                    </w:rPr>
                    <w:t>25</w:t>
                  </w:r>
                  <w:r w:rsidR="00DC4FA2" w:rsidRPr="00D14F43">
                    <w:rPr>
                      <w:rFonts w:ascii="Arial" w:eastAsia="宋体" w:hAnsi="Arial" w:hint="eastAsia"/>
                      <w:color w:val="595959" w:themeColor="text1" w:themeTint="A6"/>
                      <w:szCs w:val="21"/>
                    </w:rPr>
                    <w:t>ms</w:t>
                  </w:r>
                </w:p>
              </w:tc>
            </w:tr>
            <w:tr w:rsidR="00B8183B" w:rsidRPr="00D14F43" w14:paraId="381232E8" w14:textId="77777777" w:rsidTr="008C2185">
              <w:trPr>
                <w:trHeight w:val="344"/>
              </w:trPr>
              <w:tc>
                <w:tcPr>
                  <w:tcW w:w="1118" w:type="dxa"/>
                  <w:shd w:val="clear" w:color="auto" w:fill="DEEAF6" w:themeFill="accent5" w:themeFillTint="33"/>
                  <w:tcMar>
                    <w:left w:w="0" w:type="dxa"/>
                    <w:right w:w="0" w:type="dxa"/>
                  </w:tcMar>
                  <w:vAlign w:val="center"/>
                </w:tcPr>
                <w:p w14:paraId="29E5C9D9"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电磁兼容</w:t>
                  </w:r>
                </w:p>
              </w:tc>
              <w:tc>
                <w:tcPr>
                  <w:tcW w:w="5256" w:type="dxa"/>
                  <w:gridSpan w:val="2"/>
                  <w:shd w:val="clear" w:color="auto" w:fill="DEEAF6" w:themeFill="accent5" w:themeFillTint="33"/>
                  <w:tcMar>
                    <w:left w:w="0" w:type="dxa"/>
                    <w:right w:w="0" w:type="dxa"/>
                  </w:tcMar>
                  <w:vAlign w:val="center"/>
                </w:tcPr>
                <w:p w14:paraId="6F7D617F"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GB/T17626.2-2006 / GB/T17626.4-2008</w:t>
                  </w:r>
                </w:p>
              </w:tc>
            </w:tr>
            <w:tr w:rsidR="00B8183B" w:rsidRPr="00D14F43" w14:paraId="325AE650" w14:textId="77777777" w:rsidTr="008C2185">
              <w:trPr>
                <w:trHeight w:val="344"/>
              </w:trPr>
              <w:tc>
                <w:tcPr>
                  <w:tcW w:w="1118" w:type="dxa"/>
                  <w:tcMar>
                    <w:left w:w="0" w:type="dxa"/>
                    <w:right w:w="0" w:type="dxa"/>
                  </w:tcMar>
                  <w:vAlign w:val="center"/>
                </w:tcPr>
                <w:p w14:paraId="2D37CC2B"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功耗</w:t>
                  </w:r>
                </w:p>
              </w:tc>
              <w:tc>
                <w:tcPr>
                  <w:tcW w:w="5256" w:type="dxa"/>
                  <w:gridSpan w:val="2"/>
                  <w:tcMar>
                    <w:left w:w="0" w:type="dxa"/>
                    <w:right w:w="0" w:type="dxa"/>
                  </w:tcMar>
                  <w:vAlign w:val="center"/>
                </w:tcPr>
                <w:p w14:paraId="50A057F3" w14:textId="0442D8C7" w:rsidR="006F275F" w:rsidRPr="00D14F43" w:rsidRDefault="00FB0922">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2</w:t>
                  </w:r>
                  <w:r w:rsidR="00DC4FA2" w:rsidRPr="00D14F43">
                    <w:rPr>
                      <w:rFonts w:ascii="Arial" w:eastAsia="宋体" w:hAnsi="Arial" w:hint="eastAsia"/>
                      <w:color w:val="595959" w:themeColor="text1" w:themeTint="A6"/>
                      <w:szCs w:val="21"/>
                    </w:rPr>
                    <w:t>0ma</w:t>
                  </w:r>
                </w:p>
              </w:tc>
            </w:tr>
            <w:tr w:rsidR="00B8183B" w:rsidRPr="00D14F43" w14:paraId="5A9B1AA6" w14:textId="77777777" w:rsidTr="008C2185">
              <w:trPr>
                <w:trHeight w:val="344"/>
              </w:trPr>
              <w:tc>
                <w:tcPr>
                  <w:tcW w:w="1118" w:type="dxa"/>
                  <w:shd w:val="clear" w:color="auto" w:fill="DEEAF6" w:themeFill="accent5" w:themeFillTint="33"/>
                  <w:tcMar>
                    <w:left w:w="0" w:type="dxa"/>
                    <w:right w:w="0" w:type="dxa"/>
                  </w:tcMar>
                  <w:vAlign w:val="center"/>
                </w:tcPr>
                <w:p w14:paraId="64424727"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保护电路</w:t>
                  </w:r>
                </w:p>
              </w:tc>
              <w:tc>
                <w:tcPr>
                  <w:tcW w:w="5256" w:type="dxa"/>
                  <w:gridSpan w:val="2"/>
                  <w:shd w:val="clear" w:color="auto" w:fill="DEEAF6" w:themeFill="accent5" w:themeFillTint="33"/>
                  <w:tcMar>
                    <w:left w:w="0" w:type="dxa"/>
                    <w:right w:w="0" w:type="dxa"/>
                  </w:tcMar>
                  <w:vAlign w:val="center"/>
                </w:tcPr>
                <w:p w14:paraId="5DB096E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防反接保护、瞬时过压保护</w:t>
                  </w:r>
                </w:p>
              </w:tc>
            </w:tr>
            <w:tr w:rsidR="00B8183B" w:rsidRPr="00D14F43" w14:paraId="66594100" w14:textId="77777777" w:rsidTr="008C2185">
              <w:trPr>
                <w:trHeight w:val="344"/>
              </w:trPr>
              <w:tc>
                <w:tcPr>
                  <w:tcW w:w="1118" w:type="dxa"/>
                  <w:tcMar>
                    <w:left w:w="0" w:type="dxa"/>
                    <w:right w:w="0" w:type="dxa"/>
                  </w:tcMar>
                  <w:vAlign w:val="center"/>
                </w:tcPr>
                <w:p w14:paraId="0B5A4B9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工作温度</w:t>
                  </w:r>
                </w:p>
              </w:tc>
              <w:tc>
                <w:tcPr>
                  <w:tcW w:w="5256" w:type="dxa"/>
                  <w:gridSpan w:val="2"/>
                  <w:tcMar>
                    <w:left w:w="0" w:type="dxa"/>
                    <w:right w:w="0" w:type="dxa"/>
                  </w:tcMar>
                  <w:vAlign w:val="center"/>
                </w:tcPr>
                <w:p w14:paraId="2213A2CC" w14:textId="06FD01D2"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B8183B" w:rsidRPr="00D14F43" w14:paraId="462DC3F7" w14:textId="77777777" w:rsidTr="008C2185">
              <w:trPr>
                <w:trHeight w:val="344"/>
              </w:trPr>
              <w:tc>
                <w:tcPr>
                  <w:tcW w:w="1118" w:type="dxa"/>
                  <w:shd w:val="clear" w:color="auto" w:fill="DEEAF6" w:themeFill="accent5" w:themeFillTint="33"/>
                  <w:tcMar>
                    <w:left w:w="0" w:type="dxa"/>
                    <w:right w:w="0" w:type="dxa"/>
                  </w:tcMar>
                  <w:vAlign w:val="center"/>
                </w:tcPr>
                <w:p w14:paraId="091F957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储藏温度</w:t>
                  </w:r>
                </w:p>
              </w:tc>
              <w:tc>
                <w:tcPr>
                  <w:tcW w:w="5256" w:type="dxa"/>
                  <w:gridSpan w:val="2"/>
                  <w:shd w:val="clear" w:color="auto" w:fill="DEEAF6" w:themeFill="accent5" w:themeFillTint="33"/>
                  <w:tcMar>
                    <w:left w:w="0" w:type="dxa"/>
                    <w:right w:w="0" w:type="dxa"/>
                  </w:tcMar>
                  <w:vAlign w:val="center"/>
                </w:tcPr>
                <w:p w14:paraId="1BB692E3" w14:textId="101FA02D"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-40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B8183B" w:rsidRPr="00D14F43" w14:paraId="7345C2C7" w14:textId="77777777" w:rsidTr="008C2185">
              <w:trPr>
                <w:trHeight w:val="344"/>
              </w:trPr>
              <w:tc>
                <w:tcPr>
                  <w:tcW w:w="1118" w:type="dxa"/>
                  <w:tcMar>
                    <w:left w:w="0" w:type="dxa"/>
                    <w:right w:w="0" w:type="dxa"/>
                  </w:tcMar>
                  <w:vAlign w:val="center"/>
                </w:tcPr>
                <w:p w14:paraId="64C3A8BB"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外壳材质</w:t>
                  </w:r>
                </w:p>
              </w:tc>
              <w:tc>
                <w:tcPr>
                  <w:tcW w:w="5256" w:type="dxa"/>
                  <w:gridSpan w:val="2"/>
                  <w:tcMar>
                    <w:left w:w="0" w:type="dxa"/>
                    <w:right w:w="0" w:type="dxa"/>
                  </w:tcMar>
                  <w:vAlign w:val="center"/>
                </w:tcPr>
                <w:p w14:paraId="412CEB25" w14:textId="79D9D1FF" w:rsidR="006F275F" w:rsidRPr="00D14F43" w:rsidRDefault="009977A0">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铜镀镍</w:t>
                  </w:r>
                  <w:r w:rsidR="009863DC">
                    <w:rPr>
                      <w:rFonts w:ascii="Arial" w:eastAsia="宋体" w:hAnsi="Arial" w:hint="eastAsia"/>
                      <w:color w:val="595959" w:themeColor="text1" w:themeTint="A6"/>
                      <w:szCs w:val="21"/>
                    </w:rPr>
                    <w:t>(</w:t>
                  </w:r>
                  <w:r w:rsidR="009863DC">
                    <w:rPr>
                      <w:rFonts w:ascii="Arial" w:eastAsia="宋体" w:hAnsi="Arial" w:hint="eastAsia"/>
                      <w:color w:val="595959" w:themeColor="text1" w:themeTint="A6"/>
                      <w:szCs w:val="21"/>
                    </w:rPr>
                    <w:t>可定制不锈钢外壳</w:t>
                  </w:r>
                  <w:r w:rsidR="009863DC">
                    <w:rPr>
                      <w:rFonts w:ascii="Arial" w:eastAsia="宋体" w:hAnsi="Arial" w:hint="eastAsia"/>
                      <w:color w:val="595959" w:themeColor="text1" w:themeTint="A6"/>
                      <w:szCs w:val="21"/>
                    </w:rPr>
                    <w:t>)</w:t>
                  </w:r>
                </w:p>
              </w:tc>
            </w:tr>
            <w:tr w:rsidR="00B8183B" w:rsidRPr="00D14F43" w14:paraId="7D49CCB0" w14:textId="77777777" w:rsidTr="008C2185">
              <w:trPr>
                <w:trHeight w:val="344"/>
              </w:trPr>
              <w:tc>
                <w:tcPr>
                  <w:tcW w:w="1118" w:type="dxa"/>
                  <w:shd w:val="clear" w:color="auto" w:fill="DEEAF6" w:themeFill="accent5" w:themeFillTint="33"/>
                  <w:tcMar>
                    <w:left w:w="0" w:type="dxa"/>
                    <w:right w:w="0" w:type="dxa"/>
                  </w:tcMar>
                  <w:vAlign w:val="center"/>
                </w:tcPr>
                <w:p w14:paraId="564E526A"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线长</w:t>
                  </w:r>
                </w:p>
              </w:tc>
              <w:tc>
                <w:tcPr>
                  <w:tcW w:w="5256" w:type="dxa"/>
                  <w:gridSpan w:val="2"/>
                  <w:shd w:val="clear" w:color="auto" w:fill="DEEAF6" w:themeFill="accent5" w:themeFillTint="33"/>
                  <w:tcMar>
                    <w:left w:w="0" w:type="dxa"/>
                    <w:right w:w="0" w:type="dxa"/>
                  </w:tcMar>
                  <w:vAlign w:val="center"/>
                </w:tcPr>
                <w:p w14:paraId="15BC8BBF" w14:textId="726391E6" w:rsidR="00F94763" w:rsidRPr="00D14F43" w:rsidRDefault="00DC4FA2" w:rsidP="00F94763">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2m</w:t>
                  </w:r>
                </w:p>
              </w:tc>
            </w:tr>
            <w:tr w:rsidR="007413AC" w:rsidRPr="00D14F43" w14:paraId="4EF094A1" w14:textId="77777777" w:rsidTr="007413AC">
              <w:trPr>
                <w:trHeight w:val="344"/>
              </w:trPr>
              <w:tc>
                <w:tcPr>
                  <w:tcW w:w="1118" w:type="dxa"/>
                  <w:vMerge w:val="restart"/>
                  <w:shd w:val="clear" w:color="auto" w:fill="F7CAAC" w:themeFill="accent2" w:themeFillTint="66"/>
                  <w:tcMar>
                    <w:left w:w="0" w:type="dxa"/>
                    <w:right w:w="0" w:type="dxa"/>
                  </w:tcMar>
                  <w:vAlign w:val="center"/>
                </w:tcPr>
                <w:p w14:paraId="631AD4D0" w14:textId="60B8FF64" w:rsidR="007413AC" w:rsidRDefault="007413AC" w:rsidP="00F624E7">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订货型号</w:t>
                  </w:r>
                </w:p>
              </w:tc>
              <w:tc>
                <w:tcPr>
                  <w:tcW w:w="1576" w:type="dxa"/>
                  <w:shd w:val="clear" w:color="auto" w:fill="F7CAAC" w:themeFill="accent2" w:themeFillTint="66"/>
                  <w:tcMar>
                    <w:left w:w="0" w:type="dxa"/>
                    <w:right w:w="0" w:type="dxa"/>
                  </w:tcMar>
                  <w:vAlign w:val="center"/>
                </w:tcPr>
                <w:p w14:paraId="72079F56" w14:textId="4CC1BFB9" w:rsidR="007413AC" w:rsidRPr="00D14F43" w:rsidRDefault="001C3356" w:rsidP="00F94763">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NPN</w:t>
                  </w:r>
                </w:p>
              </w:tc>
              <w:tc>
                <w:tcPr>
                  <w:tcW w:w="3680" w:type="dxa"/>
                  <w:shd w:val="clear" w:color="auto" w:fill="F7CAAC" w:themeFill="accent2" w:themeFillTint="66"/>
                  <w:vAlign w:val="center"/>
                </w:tcPr>
                <w:p w14:paraId="17631385" w14:textId="0D35D12B" w:rsidR="007413AC" w:rsidRPr="00D14F43" w:rsidRDefault="007A4361" w:rsidP="00F94763">
                  <w:pPr>
                    <w:autoSpaceDE w:val="0"/>
                    <w:spacing w:line="320" w:lineRule="exact"/>
                    <w:jc w:val="center"/>
                    <w:rPr>
                      <w:rFonts w:ascii="Arial" w:eastAsia="宋体" w:hAnsi="Arial"/>
                      <w:color w:val="595959" w:themeColor="text1" w:themeTint="A6"/>
                      <w:szCs w:val="21"/>
                    </w:rPr>
                  </w:pPr>
                  <w:r w:rsidRPr="007A4361">
                    <w:rPr>
                      <w:rFonts w:ascii="Arial" w:eastAsia="宋体" w:hAnsi="Arial"/>
                      <w:color w:val="595959" w:themeColor="text1" w:themeTint="A6"/>
                      <w:szCs w:val="21"/>
                    </w:rPr>
                    <w:t>HC200F18GM-N-1000-V1</w:t>
                  </w:r>
                </w:p>
              </w:tc>
            </w:tr>
            <w:tr w:rsidR="007413AC" w:rsidRPr="00D14F43" w14:paraId="38E041EB" w14:textId="77777777" w:rsidTr="007413AC">
              <w:trPr>
                <w:trHeight w:val="344"/>
              </w:trPr>
              <w:tc>
                <w:tcPr>
                  <w:tcW w:w="1118" w:type="dxa"/>
                  <w:vMerge/>
                  <w:shd w:val="clear" w:color="auto" w:fill="F7CAAC" w:themeFill="accent2" w:themeFillTint="66"/>
                  <w:tcMar>
                    <w:left w:w="0" w:type="dxa"/>
                    <w:right w:w="0" w:type="dxa"/>
                  </w:tcMar>
                  <w:vAlign w:val="center"/>
                </w:tcPr>
                <w:p w14:paraId="1828FFAE" w14:textId="0E62007A" w:rsidR="007413AC" w:rsidRDefault="007413AC">
                  <w:pPr>
                    <w:autoSpaceDE w:val="0"/>
                    <w:spacing w:line="320" w:lineRule="exact"/>
                    <w:jc w:val="center"/>
                    <w:rPr>
                      <w:rFonts w:ascii="Arial" w:eastAsia="宋体" w:hAnsi="Arial"/>
                      <w:color w:val="595959" w:themeColor="text1" w:themeTint="A6"/>
                      <w:szCs w:val="21"/>
                    </w:rPr>
                  </w:pPr>
                </w:p>
              </w:tc>
              <w:tc>
                <w:tcPr>
                  <w:tcW w:w="1576" w:type="dxa"/>
                  <w:shd w:val="clear" w:color="auto" w:fill="F7CAAC" w:themeFill="accent2" w:themeFillTint="66"/>
                  <w:tcMar>
                    <w:left w:w="0" w:type="dxa"/>
                    <w:right w:w="0" w:type="dxa"/>
                  </w:tcMar>
                  <w:vAlign w:val="center"/>
                </w:tcPr>
                <w:p w14:paraId="1692FBD4" w14:textId="73CD1126" w:rsidR="007413AC" w:rsidRPr="00D14F43" w:rsidRDefault="007413AC" w:rsidP="001C3356">
                  <w:pPr>
                    <w:autoSpaceDE w:val="0"/>
                    <w:spacing w:line="320" w:lineRule="exact"/>
                    <w:rPr>
                      <w:rFonts w:ascii="Arial" w:eastAsia="宋体" w:hAnsi="Arial"/>
                      <w:color w:val="595959" w:themeColor="text1" w:themeTint="A6"/>
                      <w:szCs w:val="21"/>
                    </w:rPr>
                  </w:pPr>
                </w:p>
              </w:tc>
              <w:tc>
                <w:tcPr>
                  <w:tcW w:w="3680" w:type="dxa"/>
                  <w:shd w:val="clear" w:color="auto" w:fill="F7CAAC" w:themeFill="accent2" w:themeFillTint="66"/>
                  <w:vAlign w:val="center"/>
                </w:tcPr>
                <w:p w14:paraId="77E575AC" w14:textId="2A2989AA" w:rsidR="007413AC" w:rsidRPr="00D14F43" w:rsidRDefault="007413AC" w:rsidP="00F94763">
                  <w:pPr>
                    <w:autoSpaceDE w:val="0"/>
                    <w:spacing w:line="320" w:lineRule="exact"/>
                    <w:jc w:val="center"/>
                    <w:rPr>
                      <w:rFonts w:ascii="Arial" w:eastAsia="宋体" w:hAnsi="Arial"/>
                      <w:color w:val="595959" w:themeColor="text1" w:themeTint="A6"/>
                      <w:szCs w:val="21"/>
                    </w:rPr>
                  </w:pPr>
                </w:p>
              </w:tc>
            </w:tr>
            <w:tr w:rsidR="007413AC" w:rsidRPr="00D14F43" w14:paraId="7B330989" w14:textId="77777777" w:rsidTr="007413AC">
              <w:trPr>
                <w:trHeight w:val="344"/>
              </w:trPr>
              <w:tc>
                <w:tcPr>
                  <w:tcW w:w="1118" w:type="dxa"/>
                  <w:vMerge/>
                  <w:shd w:val="clear" w:color="auto" w:fill="F7CAAC" w:themeFill="accent2" w:themeFillTint="66"/>
                  <w:tcMar>
                    <w:left w:w="0" w:type="dxa"/>
                    <w:right w:w="0" w:type="dxa"/>
                  </w:tcMar>
                  <w:vAlign w:val="center"/>
                </w:tcPr>
                <w:p w14:paraId="5BDA11D7" w14:textId="5401AC39" w:rsidR="007413AC" w:rsidRPr="00D14F43" w:rsidRDefault="007413AC">
                  <w:pPr>
                    <w:autoSpaceDE w:val="0"/>
                    <w:spacing w:line="320" w:lineRule="exact"/>
                    <w:jc w:val="center"/>
                    <w:rPr>
                      <w:rFonts w:ascii="Arial" w:eastAsia="宋体" w:hAnsi="Arial"/>
                      <w:color w:val="595959" w:themeColor="text1" w:themeTint="A6"/>
                      <w:szCs w:val="21"/>
                    </w:rPr>
                  </w:pPr>
                </w:p>
              </w:tc>
              <w:tc>
                <w:tcPr>
                  <w:tcW w:w="1576" w:type="dxa"/>
                  <w:shd w:val="clear" w:color="auto" w:fill="F7CAAC" w:themeFill="accent2" w:themeFillTint="66"/>
                  <w:tcMar>
                    <w:left w:w="0" w:type="dxa"/>
                    <w:right w:w="0" w:type="dxa"/>
                  </w:tcMar>
                  <w:vAlign w:val="center"/>
                </w:tcPr>
                <w:p w14:paraId="788983DF" w14:textId="223FF4F5" w:rsidR="007413AC" w:rsidRPr="00D14F43" w:rsidRDefault="001C3356" w:rsidP="00F94763">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PNP</w:t>
                  </w:r>
                </w:p>
              </w:tc>
              <w:tc>
                <w:tcPr>
                  <w:tcW w:w="3680" w:type="dxa"/>
                  <w:shd w:val="clear" w:color="auto" w:fill="F7CAAC" w:themeFill="accent2" w:themeFillTint="66"/>
                  <w:vAlign w:val="center"/>
                </w:tcPr>
                <w:p w14:paraId="57EB5BF1" w14:textId="2923DD76" w:rsidR="007413AC" w:rsidRPr="00D14F43" w:rsidRDefault="007A4361" w:rsidP="00F94763">
                  <w:pPr>
                    <w:autoSpaceDE w:val="0"/>
                    <w:spacing w:line="320" w:lineRule="exact"/>
                    <w:jc w:val="center"/>
                    <w:rPr>
                      <w:rFonts w:ascii="Arial" w:eastAsia="宋体" w:hAnsi="Arial"/>
                      <w:color w:val="595959" w:themeColor="text1" w:themeTint="A6"/>
                      <w:szCs w:val="21"/>
                    </w:rPr>
                  </w:pPr>
                  <w:r w:rsidRPr="007A4361">
                    <w:rPr>
                      <w:rFonts w:ascii="Arial" w:eastAsia="宋体" w:hAnsi="Arial"/>
                      <w:color w:val="595959" w:themeColor="text1" w:themeTint="A6"/>
                      <w:szCs w:val="21"/>
                    </w:rPr>
                    <w:t>HC200F18GM-P-1000-V1</w:t>
                  </w:r>
                </w:p>
              </w:tc>
            </w:tr>
          </w:tbl>
          <w:p w14:paraId="133E85E2" w14:textId="3E573C6F" w:rsidR="006F275F" w:rsidRPr="00D14F43" w:rsidRDefault="00DC4FA2">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以上数据均在</w:t>
            </w:r>
            <w:r w:rsidRPr="00D14F43">
              <w:rPr>
                <w:rFonts w:ascii="Arial" w:eastAsia="宋体" w:hAnsi="Arial" w:hint="eastAsia"/>
                <w:color w:val="595959" w:themeColor="text1" w:themeTint="A6"/>
                <w:sz w:val="18"/>
                <w:szCs w:val="18"/>
              </w:rPr>
              <w:t xml:space="preserve"> 25</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C</w:t>
            </w:r>
            <w:r w:rsidRPr="00D14F43">
              <w:rPr>
                <w:rFonts w:ascii="Arial" w:eastAsia="宋体" w:hAnsi="Arial" w:hint="eastAsia"/>
                <w:color w:val="595959" w:themeColor="text1" w:themeTint="A6"/>
                <w:sz w:val="18"/>
                <w:szCs w:val="18"/>
              </w:rPr>
              <w:t>环境下测试</w:t>
            </w:r>
            <w:r w:rsidR="00952124">
              <w:rPr>
                <w:rFonts w:ascii="Arial" w:eastAsia="宋体" w:hAnsi="Arial" w:hint="eastAsia"/>
                <w:color w:val="595959" w:themeColor="text1" w:themeTint="A6"/>
                <w:sz w:val="18"/>
                <w:szCs w:val="18"/>
              </w:rPr>
              <w:t>。</w:t>
            </w:r>
          </w:p>
          <w:p w14:paraId="662B3ECB" w14:textId="2FFF592A" w:rsidR="006F275F" w:rsidRPr="008D222E" w:rsidRDefault="00DC4FA2" w:rsidP="008D222E">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最终结果在不同测试条件下会有一定影响，如：测试电路</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环境</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距离</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被测物大小材质等。参考值仅供参考。</w:t>
            </w:r>
          </w:p>
          <w:p w14:paraId="2414EC8E" w14:textId="4F92C33A" w:rsidR="006F275F" w:rsidRPr="00D14F43" w:rsidRDefault="00DC4FA2" w:rsidP="00D14F43">
            <w:pPr>
              <w:tabs>
                <w:tab w:val="left" w:pos="4415"/>
              </w:tabs>
              <w:jc w:val="left"/>
              <w:rPr>
                <w:rFonts w:ascii="Arial" w:eastAsia="宋体" w:hAnsi="Arial"/>
                <w:b/>
                <w:bCs/>
                <w:color w:val="FFFFFF" w:themeColor="background1"/>
                <w:sz w:val="28"/>
                <w:szCs w:val="28"/>
                <w:shd w:val="clear" w:color="auto" w:fill="2E74B5" w:themeFill="accent5" w:themeFillShade="BF"/>
              </w:rPr>
            </w:pPr>
            <w:r w:rsidRPr="00182258">
              <w:rPr>
                <w:rFonts w:ascii="Arial" w:eastAsia="宋体" w:hAnsi="Arial" w:hint="eastAsia"/>
                <w:color w:val="000000" w:themeColor="text1"/>
                <w:spacing w:val="40"/>
                <w:shd w:val="clear" w:color="auto" w:fill="D9D9D9" w:themeFill="background1" w:themeFillShade="D9"/>
              </w:rPr>
              <w:t xml:space="preserve"> </w:t>
            </w:r>
            <w:r w:rsidRPr="00182258">
              <w:rPr>
                <w:rFonts w:ascii="Arial" w:eastAsia="宋体" w:hAnsi="Arial" w:hint="eastAsia"/>
                <w:b/>
                <w:bCs/>
                <w:color w:val="000000" w:themeColor="text1"/>
                <w:spacing w:val="40"/>
                <w:sz w:val="28"/>
                <w:szCs w:val="28"/>
                <w:shd w:val="clear" w:color="auto" w:fill="D9D9D9" w:themeFill="background1" w:themeFillShade="D9"/>
              </w:rPr>
              <w:t>产品尺寸</w:t>
            </w:r>
            <w:r w:rsidR="00B8183B" w:rsidRPr="00182258">
              <w:rPr>
                <w:rFonts w:ascii="Arial" w:eastAsia="宋体" w:hAnsi="Arial" w:hint="eastAsia"/>
                <w:b/>
                <w:bCs/>
                <w:color w:val="000000" w:themeColor="text1"/>
                <w:spacing w:val="40"/>
                <w:sz w:val="28"/>
                <w:szCs w:val="28"/>
                <w:shd w:val="clear" w:color="auto" w:fill="D9D9D9" w:themeFill="background1" w:themeFillShade="D9"/>
              </w:rPr>
              <w:t>(</w:t>
            </w:r>
            <w:r w:rsidR="00B8183B" w:rsidRPr="00182258">
              <w:rPr>
                <w:rFonts w:ascii="Arial" w:eastAsia="宋体" w:hAnsi="Arial"/>
                <w:b/>
                <w:bCs/>
                <w:color w:val="000000" w:themeColor="text1"/>
                <w:spacing w:val="40"/>
                <w:sz w:val="28"/>
                <w:szCs w:val="28"/>
                <w:shd w:val="clear" w:color="auto" w:fill="D9D9D9" w:themeFill="background1" w:themeFillShade="D9"/>
              </w:rPr>
              <w:t>mm)</w:t>
            </w:r>
            <w:r w:rsidRPr="00182258">
              <w:rPr>
                <w:rFonts w:ascii="Arial" w:eastAsia="宋体" w:hAnsi="Arial" w:hint="eastAsia"/>
                <w:b/>
                <w:bCs/>
                <w:color w:val="000000" w:themeColor="text1"/>
                <w:spacing w:val="40"/>
                <w:sz w:val="28"/>
                <w:szCs w:val="28"/>
                <w:shd w:val="clear" w:color="auto" w:fill="D9D9D9" w:themeFill="background1" w:themeFillShade="D9"/>
              </w:rPr>
              <w:t xml:space="preserve">  </w:t>
            </w:r>
            <w:r w:rsidR="00B8183B" w:rsidRPr="00182258">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FD595B4" w14:textId="589C9E95" w:rsidR="006F275F" w:rsidRPr="00D14F43" w:rsidRDefault="00DC4FA2">
            <w:pPr>
              <w:tabs>
                <w:tab w:val="left" w:pos="4415"/>
              </w:tabs>
              <w:spacing w:line="240" w:lineRule="exact"/>
              <w:ind w:firstLineChars="100" w:firstLine="280"/>
              <w:rPr>
                <w:rFonts w:ascii="Arial" w:eastAsia="宋体" w:hAnsi="Arial"/>
                <w:sz w:val="18"/>
                <w:szCs w:val="18"/>
              </w:rPr>
            </w:pPr>
            <w:r w:rsidRPr="00D14F43">
              <w:rPr>
                <w:rFonts w:ascii="Arial" w:eastAsia="宋体" w:hAnsi="Arial" w:hint="eastAsia"/>
                <w:sz w:val="28"/>
                <w:szCs w:val="28"/>
              </w:rPr>
              <w:t xml:space="preserve"> </w:t>
            </w:r>
            <w:r w:rsidRPr="00D14F43">
              <w:rPr>
                <w:rFonts w:ascii="Arial" w:eastAsia="宋体" w:hAnsi="Arial"/>
                <w:sz w:val="28"/>
                <w:szCs w:val="28"/>
              </w:rPr>
              <w:t xml:space="preserve">  </w:t>
            </w:r>
          </w:p>
          <w:p w14:paraId="6FDD0DDA" w14:textId="4C585ADE" w:rsidR="006F275F" w:rsidRPr="00D14F43" w:rsidRDefault="00D05655">
            <w:pPr>
              <w:tabs>
                <w:tab w:val="left" w:pos="4415"/>
              </w:tabs>
              <w:spacing w:line="240" w:lineRule="exact"/>
              <w:ind w:firstLineChars="100" w:firstLine="210"/>
              <w:rPr>
                <w:rFonts w:ascii="Arial" w:eastAsia="宋体" w:hAnsi="Arial"/>
                <w:sz w:val="18"/>
                <w:szCs w:val="18"/>
              </w:rPr>
            </w:pPr>
            <w:r>
              <w:rPr>
                <w:noProof/>
              </w:rPr>
              <w:drawing>
                <wp:anchor distT="0" distB="0" distL="114300" distR="114300" simplePos="0" relativeHeight="251742208" behindDoc="0" locked="0" layoutInCell="1" allowOverlap="1" wp14:anchorId="0C4A69B1" wp14:editId="4B239743">
                  <wp:simplePos x="0" y="0"/>
                  <wp:positionH relativeFrom="column">
                    <wp:posOffset>328295</wp:posOffset>
                  </wp:positionH>
                  <wp:positionV relativeFrom="paragraph">
                    <wp:posOffset>27305</wp:posOffset>
                  </wp:positionV>
                  <wp:extent cx="3211830" cy="2450465"/>
                  <wp:effectExtent l="0" t="0" r="762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11830" cy="2450465"/>
                          </a:xfrm>
                          <a:prstGeom prst="rect">
                            <a:avLst/>
                          </a:prstGeom>
                        </pic:spPr>
                      </pic:pic>
                    </a:graphicData>
                  </a:graphic>
                  <wp14:sizeRelH relativeFrom="margin">
                    <wp14:pctWidth>0</wp14:pctWidth>
                  </wp14:sizeRelH>
                  <wp14:sizeRelV relativeFrom="margin">
                    <wp14:pctHeight>0</wp14:pctHeight>
                  </wp14:sizeRelV>
                </wp:anchor>
              </w:drawing>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p w14:paraId="0E6960F4" w14:textId="7F766220"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7BB934BF" w14:textId="354B1028"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B2987DD" w14:textId="4A76C3FF"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534DE228" w14:textId="0537C959"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6DE9ED33" w14:textId="2457A433" w:rsidR="006F275F" w:rsidRPr="00D14F43" w:rsidRDefault="008D222E">
            <w:pPr>
              <w:tabs>
                <w:tab w:val="left" w:pos="4415"/>
              </w:tabs>
              <w:spacing w:line="240" w:lineRule="exact"/>
              <w:ind w:firstLineChars="100" w:firstLine="210"/>
              <w:rPr>
                <w:rFonts w:ascii="Arial" w:eastAsia="宋体" w:hAnsi="Arial"/>
                <w:sz w:val="18"/>
                <w:szCs w:val="18"/>
              </w:rPr>
            </w:pPr>
            <w:r w:rsidRPr="00D14F43">
              <w:rPr>
                <w:rFonts w:ascii="Arial" w:eastAsia="宋体" w:hAnsi="Arial"/>
                <w:noProof/>
              </w:rPr>
              <mc:AlternateContent>
                <mc:Choice Requires="wps">
                  <w:drawing>
                    <wp:anchor distT="45720" distB="45720" distL="114300" distR="114300" simplePos="0" relativeHeight="251698176" behindDoc="0" locked="0" layoutInCell="1" allowOverlap="1" wp14:anchorId="3FCCABDD" wp14:editId="31F379A0">
                      <wp:simplePos x="0" y="0"/>
                      <wp:positionH relativeFrom="column">
                        <wp:posOffset>2633345</wp:posOffset>
                      </wp:positionH>
                      <wp:positionV relativeFrom="paragraph">
                        <wp:posOffset>1617980</wp:posOffset>
                      </wp:positionV>
                      <wp:extent cx="1178560" cy="1404620"/>
                      <wp:effectExtent l="0" t="0" r="2540" b="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404620"/>
                              </a:xfrm>
                              <a:prstGeom prst="rect">
                                <a:avLst/>
                              </a:prstGeom>
                              <a:solidFill>
                                <a:srgbClr val="FFFFFF"/>
                              </a:solidFill>
                              <a:ln w="9525">
                                <a:noFill/>
                                <a:miter lim="800000"/>
                              </a:ln>
                            </wps:spPr>
                            <wps:txbx>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FCCABDD" id="_x0000_t202" coordsize="21600,21600" o:spt="202" path="m,l,21600r21600,l21600,xe">
                      <v:stroke joinstyle="miter"/>
                      <v:path gradientshapeok="t" o:connecttype="rect"/>
                    </v:shapetype>
                    <v:shape id="文本框 2" o:spid="_x0000_s1026" type="#_x0000_t202" style="position:absolute;left:0;text-align:left;margin-left:207.35pt;margin-top:127.4pt;width:92.8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" stroked="f">
                      <v:textbox style="mso-fit-shape-to-text:t">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v:textbox>
                      <w10:wrap type="square"/>
                    </v:shape>
                  </w:pict>
                </mc:Fallback>
              </mc:AlternateContent>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tc>
      </w:tr>
    </w:tbl>
    <w:p w14:paraId="2859BE8E" w14:textId="1CB6F760" w:rsidR="00D70C4E" w:rsidRDefault="00D70C4E">
      <w:pPr>
        <w:widowControl/>
        <w:jc w:val="left"/>
      </w:pPr>
    </w:p>
    <w:p w14:paraId="323CEAC1" w14:textId="6606AF86" w:rsidR="0031093A" w:rsidRDefault="0031093A">
      <w:pPr>
        <w:widowControl/>
        <w:jc w:val="left"/>
      </w:pPr>
    </w:p>
    <w:p w14:paraId="29889779" w14:textId="54D5D40F" w:rsidR="0031093A" w:rsidRDefault="0031093A">
      <w:pPr>
        <w:widowControl/>
        <w:jc w:val="left"/>
      </w:pPr>
    </w:p>
    <w:p w14:paraId="2A351CFD" w14:textId="52A5F212" w:rsidR="00442538" w:rsidRPr="00442538" w:rsidRDefault="00442538" w:rsidP="00442538">
      <w:pPr>
        <w:tabs>
          <w:tab w:val="left" w:pos="3150"/>
        </w:tabs>
      </w:pPr>
      <w:r>
        <w:tab/>
      </w:r>
    </w:p>
    <w:p w14:paraId="6450A5E9" w14:textId="567D42C5" w:rsidR="00D70C4E" w:rsidRPr="00A05F02" w:rsidRDefault="00D70C4E" w:rsidP="00711A81">
      <w:pPr>
        <w:pStyle w:val="a9"/>
        <w:widowControl/>
        <w:numPr>
          <w:ilvl w:val="0"/>
          <w:numId w:val="7"/>
        </w:numPr>
        <w:spacing w:line="276" w:lineRule="auto"/>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lastRenderedPageBreak/>
        <w:t>温度影响</w:t>
      </w:r>
    </w:p>
    <w:p w14:paraId="57F1CB9D" w14:textId="77777777" w:rsidR="00D244AA" w:rsidRPr="00A05F02" w:rsidRDefault="00D244AA" w:rsidP="00952124">
      <w:pPr>
        <w:spacing w:line="276" w:lineRule="auto"/>
        <w:ind w:leftChars="200" w:left="420" w:rightChars="200" w:right="420" w:firstLineChars="200" w:firstLine="4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声音的速度取决于传递气体成分的组成，气压大小、空气湿度、以及温度的高低。对于绝大多数超声波应用来说，气体成分和压力是相对固定不变</w:t>
      </w:r>
      <w:r>
        <w:rPr>
          <w:rFonts w:ascii="Arial" w:eastAsia="宋体" w:hAnsi="Arial" w:hint="eastAsia"/>
          <w:color w:val="262626" w:themeColor="text1" w:themeTint="D9"/>
          <w:sz w:val="24"/>
          <w:szCs w:val="24"/>
        </w:rPr>
        <w:t>的</w:t>
      </w:r>
      <w:r w:rsidRPr="00A05F02">
        <w:rPr>
          <w:rFonts w:ascii="Arial" w:eastAsia="宋体" w:hAnsi="Arial" w:hint="eastAsia"/>
          <w:color w:val="262626" w:themeColor="text1" w:themeTint="D9"/>
          <w:sz w:val="24"/>
          <w:szCs w:val="24"/>
        </w:rPr>
        <w:t>，而温度可能是变化的（</w:t>
      </w:r>
      <w:r w:rsidRPr="00A05F02">
        <w:rPr>
          <w:rFonts w:ascii="Arial" w:eastAsia="宋体" w:hAnsi="Arial" w:hint="eastAsia"/>
          <w:color w:val="262626" w:themeColor="text1" w:themeTint="D9"/>
          <w:sz w:val="24"/>
          <w:szCs w:val="24"/>
        </w:rPr>
        <w:t xml:space="preserve"> </w:t>
      </w:r>
      <w:r w:rsidRPr="00A05F02">
        <w:rPr>
          <w:rFonts w:ascii="Arial" w:eastAsia="宋体" w:hAnsi="Arial" w:hint="eastAsia"/>
          <w:color w:val="262626" w:themeColor="text1" w:themeTint="D9"/>
          <w:sz w:val="24"/>
          <w:szCs w:val="24"/>
        </w:rPr>
        <w:t>平均温度温度每变化</w:t>
      </w:r>
      <w:r w:rsidRPr="00A05F02">
        <w:rPr>
          <w:rFonts w:ascii="Arial" w:eastAsia="宋体" w:hAnsi="Arial" w:hint="eastAsia"/>
          <w:color w:val="262626" w:themeColor="text1" w:themeTint="D9"/>
          <w:sz w:val="24"/>
          <w:szCs w:val="24"/>
        </w:rPr>
        <w:t xml:space="preserve"> 6</w:t>
      </w:r>
      <w:r w:rsidRPr="00A05F02">
        <w:rPr>
          <w:rFonts w:ascii="Arial" w:eastAsia="宋体" w:hAnsi="Arial" w:hint="eastAsia"/>
          <w:color w:val="262626" w:themeColor="text1" w:themeTint="D9"/>
          <w:sz w:val="24"/>
          <w:szCs w:val="24"/>
        </w:rPr>
        <w:t>°</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，声音在空气中的传播速度变化</w:t>
      </w:r>
      <w:r w:rsidRPr="00A05F02">
        <w:rPr>
          <w:rFonts w:ascii="Arial" w:eastAsia="宋体" w:hAnsi="Arial" w:hint="eastAsia"/>
          <w:color w:val="262626" w:themeColor="text1" w:themeTint="D9"/>
          <w:sz w:val="24"/>
          <w:szCs w:val="24"/>
        </w:rPr>
        <w:t xml:space="preserve"> 1% </w:t>
      </w:r>
      <w:r w:rsidRPr="00A05F02">
        <w:rPr>
          <w:rFonts w:ascii="Arial" w:eastAsia="宋体" w:hAnsi="Arial" w:hint="eastAsia"/>
          <w:color w:val="262626" w:themeColor="text1" w:themeTint="D9"/>
          <w:sz w:val="24"/>
          <w:szCs w:val="24"/>
        </w:rPr>
        <w:t>）。在空气中的传播速度近似于等于下面公式：</w:t>
      </w:r>
    </w:p>
    <w:p w14:paraId="75CEAB97" w14:textId="5B836BB2" w:rsidR="00D244AA" w:rsidRPr="00A05F02" w:rsidRDefault="00D244AA" w:rsidP="009F0589">
      <w:pPr>
        <w:spacing w:line="276" w:lineRule="auto"/>
        <w:ind w:rightChars="200" w:right="420"/>
        <w:rPr>
          <w:rFonts w:ascii="Arial" w:eastAsia="宋体" w:hAnsi="Arial"/>
          <w:color w:val="262626" w:themeColor="text1" w:themeTint="D9"/>
          <w:sz w:val="24"/>
          <w:szCs w:val="24"/>
        </w:rPr>
      </w:pPr>
      <w:r w:rsidRPr="00A05F02">
        <w:rPr>
          <w:rFonts w:ascii="Arial" w:eastAsia="宋体" w:hAnsi="Arial"/>
          <w:noProof/>
          <w:color w:val="262626" w:themeColor="text1" w:themeTint="D9"/>
          <w:sz w:val="24"/>
          <w:szCs w:val="24"/>
        </w:rPr>
        <w:drawing>
          <wp:anchor distT="0" distB="0" distL="114300" distR="114300" simplePos="0" relativeHeight="251728896" behindDoc="0" locked="0" layoutInCell="1" allowOverlap="1" wp14:anchorId="3B50C4EE" wp14:editId="249FB441">
            <wp:simplePos x="0" y="0"/>
            <wp:positionH relativeFrom="margin">
              <wp:align>center</wp:align>
            </wp:positionH>
            <wp:positionV relativeFrom="paragraph">
              <wp:posOffset>172720</wp:posOffset>
            </wp:positionV>
            <wp:extent cx="1931035" cy="318135"/>
            <wp:effectExtent l="0" t="0" r="0" b="5715"/>
            <wp:wrapThrough wrapText="bothSides">
              <wp:wrapPolygon edited="0">
                <wp:start x="11507" y="0"/>
                <wp:lineTo x="0" y="3880"/>
                <wp:lineTo x="0" y="19401"/>
                <wp:lineTo x="2344" y="20695"/>
                <wp:lineTo x="11720" y="20695"/>
                <wp:lineTo x="21309" y="20695"/>
                <wp:lineTo x="21309" y="0"/>
                <wp:lineTo x="11507" y="0"/>
              </wp:wrapPolygon>
            </wp:wrapThrough>
            <wp:docPr id="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31035" cy="318135"/>
                    </a:xfrm>
                    <a:prstGeom prst="rect">
                      <a:avLst/>
                    </a:prstGeom>
                    <a:noFill/>
                    <a:ln>
                      <a:noFill/>
                    </a:ln>
                  </pic:spPr>
                </pic:pic>
              </a:graphicData>
            </a:graphic>
          </wp:anchor>
        </w:drawing>
      </w:r>
    </w:p>
    <w:p w14:paraId="69CE6CBE" w14:textId="47736D41" w:rsidR="00D244AA" w:rsidRPr="00A05F02" w:rsidRDefault="00D244AA" w:rsidP="009F0589">
      <w:pPr>
        <w:spacing w:line="276" w:lineRule="auto"/>
        <w:ind w:rightChars="200" w:right="420" w:firstLineChars="1700" w:firstLine="40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 xml:space="preserve">Cm/s : </w:t>
      </w:r>
      <w:r w:rsidRPr="00A05F02">
        <w:rPr>
          <w:rFonts w:ascii="Arial" w:eastAsia="宋体" w:hAnsi="Arial" w:hint="eastAsia"/>
          <w:color w:val="262626" w:themeColor="text1" w:themeTint="D9"/>
          <w:sz w:val="24"/>
          <w:szCs w:val="24"/>
        </w:rPr>
        <w:t>音速（米每秒）</w:t>
      </w:r>
      <w:r w:rsidRPr="00A05F02">
        <w:rPr>
          <w:rFonts w:ascii="Arial" w:eastAsia="宋体" w:hAnsi="Arial" w:hint="eastAsia"/>
          <w:color w:val="262626" w:themeColor="text1" w:themeTint="D9"/>
          <w:sz w:val="24"/>
          <w:szCs w:val="24"/>
        </w:rPr>
        <w:t xml:space="preserve">    TC : </w:t>
      </w:r>
      <w:r w:rsidRPr="00A05F02">
        <w:rPr>
          <w:rFonts w:ascii="Arial" w:eastAsia="宋体" w:hAnsi="Arial" w:hint="eastAsia"/>
          <w:color w:val="262626" w:themeColor="text1" w:themeTint="D9"/>
          <w:sz w:val="24"/>
          <w:szCs w:val="24"/>
        </w:rPr>
        <w:t>温度（°</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w:t>
      </w:r>
    </w:p>
    <w:p w14:paraId="2F2EA591" w14:textId="77777777" w:rsidR="00D244AA" w:rsidRPr="00A05F02" w:rsidRDefault="00D244AA" w:rsidP="00952124">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温度补偿可以补偿由于温度影响所造成的</w:t>
      </w:r>
      <w:r w:rsidRPr="00A05F02">
        <w:rPr>
          <w:rFonts w:ascii="Arial" w:hAnsi="Arial" w:hint="eastAsia"/>
          <w:color w:val="262626" w:themeColor="text1" w:themeTint="D9"/>
          <w:sz w:val="24"/>
          <w:szCs w:val="24"/>
        </w:rPr>
        <w:t xml:space="preserve"> 80~90%</w:t>
      </w:r>
      <w:r w:rsidRPr="00A05F02">
        <w:rPr>
          <w:rFonts w:ascii="Arial" w:hAnsi="Arial" w:hint="eastAsia"/>
          <w:color w:val="262626" w:themeColor="text1" w:themeTint="D9"/>
          <w:sz w:val="24"/>
          <w:szCs w:val="24"/>
        </w:rPr>
        <w:t>的误差（若测量范围中存在温度梯度，补偿作用将会减弱）</w:t>
      </w:r>
    </w:p>
    <w:p w14:paraId="2B927EC6" w14:textId="77777777" w:rsidR="00D244AA" w:rsidRPr="00A05F02" w:rsidRDefault="00D244AA" w:rsidP="00952124">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温度补偿功能有一定的迟滞性，位于传感器内部的温度补偿装置并不能像外置的温度补偿装置一样快速</w:t>
      </w:r>
      <w:r>
        <w:rPr>
          <w:rFonts w:ascii="Arial" w:hAnsi="Arial" w:hint="eastAsia"/>
          <w:color w:val="262626" w:themeColor="text1" w:themeTint="D9"/>
          <w:sz w:val="24"/>
          <w:szCs w:val="24"/>
        </w:rPr>
        <w:t>地</w:t>
      </w:r>
      <w:r w:rsidRPr="00A05F02">
        <w:rPr>
          <w:rFonts w:ascii="Arial" w:hAnsi="Arial" w:hint="eastAsia"/>
          <w:color w:val="262626" w:themeColor="text1" w:themeTint="D9"/>
          <w:sz w:val="24"/>
          <w:szCs w:val="24"/>
        </w:rPr>
        <w:t>适应环境温度变化。当温度变化波动比较迅速时，最好用外部温度监视器来修正传感器未能及时补偿的距离测量，以完成检测控制所要求的精度要求。使用温度补偿时，避免在阳光下直接暴晒。</w:t>
      </w:r>
    </w:p>
    <w:p w14:paraId="73E77E2F" w14:textId="225777A7" w:rsidR="00C271E5" w:rsidRPr="009F0589" w:rsidRDefault="00D244AA" w:rsidP="00952124">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气流影响：使用环境中不能用快速流动的气流，否则会影响传感器的测量精度和灵敏度。</w:t>
      </w:r>
    </w:p>
    <w:p w14:paraId="12E0B99A" w14:textId="77777777" w:rsidR="00C271E5" w:rsidRDefault="00C271E5" w:rsidP="00952124">
      <w:pPr>
        <w:pStyle w:val="a9"/>
        <w:numPr>
          <w:ilvl w:val="0"/>
          <w:numId w:val="7"/>
        </w:numPr>
        <w:spacing w:line="276" w:lineRule="auto"/>
        <w:ind w:rightChars="200" w:right="420" w:firstLineChars="0"/>
        <w:rPr>
          <w:rFonts w:ascii="Arial" w:hAnsi="Arial"/>
          <w:b/>
          <w:bCs/>
          <w:color w:val="262626" w:themeColor="text1" w:themeTint="D9"/>
          <w:sz w:val="28"/>
          <w:szCs w:val="28"/>
        </w:rPr>
      </w:pPr>
      <w:r w:rsidRPr="00950E87">
        <w:rPr>
          <w:rFonts w:ascii="Arial" w:hAnsi="Arial" w:hint="eastAsia"/>
          <w:b/>
          <w:bCs/>
          <w:color w:val="262626" w:themeColor="text1" w:themeTint="D9"/>
          <w:sz w:val="28"/>
          <w:szCs w:val="28"/>
        </w:rPr>
        <w:t>信号指示灯</w:t>
      </w:r>
    </w:p>
    <w:p w14:paraId="29A8C676" w14:textId="0BFCADC0" w:rsidR="0005615F" w:rsidRPr="0005615F" w:rsidRDefault="0005615F" w:rsidP="0069295A">
      <w:pPr>
        <w:pStyle w:val="a9"/>
        <w:numPr>
          <w:ilvl w:val="0"/>
          <w:numId w:val="17"/>
        </w:numPr>
        <w:spacing w:line="276" w:lineRule="auto"/>
        <w:ind w:firstLineChars="0"/>
        <w:rPr>
          <w:rFonts w:ascii="宋体" w:hAnsi="宋体"/>
          <w:color w:val="262626" w:themeColor="text1" w:themeTint="D9"/>
          <w:sz w:val="24"/>
          <w:szCs w:val="24"/>
        </w:rPr>
      </w:pPr>
      <w:r w:rsidRPr="0005615F">
        <w:rPr>
          <w:rFonts w:ascii="宋体" w:hAnsi="宋体" w:hint="eastAsia"/>
          <w:color w:val="262626" w:themeColor="text1" w:themeTint="D9"/>
          <w:sz w:val="24"/>
          <w:szCs w:val="24"/>
        </w:rPr>
        <w:t>蓝</w:t>
      </w:r>
      <w:r w:rsidRPr="0005615F">
        <w:rPr>
          <w:rFonts w:ascii="宋体" w:hAnsi="宋体"/>
          <w:color w:val="262626" w:themeColor="text1" w:themeTint="D9"/>
          <w:sz w:val="24"/>
          <w:szCs w:val="24"/>
        </w:rPr>
        <w:t>LED：学习指示灯(当蓝灯亮起时传感器处于可设定状态</w:t>
      </w:r>
      <w:r w:rsidRPr="0005615F">
        <w:rPr>
          <w:rFonts w:ascii="宋体" w:hAnsi="宋体" w:hint="eastAsia"/>
          <w:color w:val="262626" w:themeColor="text1" w:themeTint="D9"/>
          <w:sz w:val="24"/>
          <w:szCs w:val="24"/>
        </w:rPr>
        <w:t>,</w:t>
      </w:r>
      <w:r w:rsidRPr="0005615F">
        <w:rPr>
          <w:rFonts w:ascii="宋体" w:hAnsi="宋体"/>
          <w:color w:val="262626" w:themeColor="text1" w:themeTint="D9"/>
          <w:sz w:val="24"/>
          <w:szCs w:val="24"/>
        </w:rPr>
        <w:t>当蓝灯闪烁时，传感器进入设定状态</w:t>
      </w:r>
      <w:r>
        <w:rPr>
          <w:rFonts w:ascii="宋体" w:hAnsi="宋体" w:hint="eastAsia"/>
          <w:color w:val="262626" w:themeColor="text1" w:themeTint="D9"/>
          <w:sz w:val="24"/>
          <w:szCs w:val="24"/>
        </w:rPr>
        <w:t>)</w:t>
      </w:r>
    </w:p>
    <w:p w14:paraId="4AD25789" w14:textId="77A24D6D" w:rsidR="0005615F" w:rsidRPr="0005615F" w:rsidRDefault="0005615F" w:rsidP="0005615F">
      <w:pPr>
        <w:pStyle w:val="a9"/>
        <w:numPr>
          <w:ilvl w:val="0"/>
          <w:numId w:val="17"/>
        </w:numPr>
        <w:spacing w:line="276" w:lineRule="auto"/>
        <w:ind w:firstLineChars="0"/>
        <w:rPr>
          <w:rFonts w:ascii="宋体" w:hAnsi="宋体"/>
          <w:color w:val="262626" w:themeColor="text1" w:themeTint="D9"/>
          <w:sz w:val="24"/>
          <w:szCs w:val="24"/>
        </w:rPr>
      </w:pPr>
      <w:r w:rsidRPr="0005615F">
        <w:rPr>
          <w:rFonts w:ascii="宋体" w:hAnsi="宋体" w:hint="eastAsia"/>
          <w:color w:val="262626" w:themeColor="text1" w:themeTint="D9"/>
          <w:sz w:val="24"/>
          <w:szCs w:val="24"/>
        </w:rPr>
        <w:t>绿</w:t>
      </w:r>
      <w:r w:rsidRPr="0005615F">
        <w:rPr>
          <w:rFonts w:ascii="宋体" w:hAnsi="宋体"/>
          <w:color w:val="262626" w:themeColor="text1" w:themeTint="D9"/>
          <w:sz w:val="24"/>
          <w:szCs w:val="24"/>
        </w:rPr>
        <w:t>LED：电源指示灯，常亮</w:t>
      </w:r>
      <w:r>
        <w:rPr>
          <w:rFonts w:ascii="宋体" w:hAnsi="宋体" w:hint="eastAsia"/>
          <w:color w:val="262626" w:themeColor="text1" w:themeTint="D9"/>
          <w:sz w:val="24"/>
          <w:szCs w:val="24"/>
        </w:rPr>
        <w:t>.</w:t>
      </w:r>
    </w:p>
    <w:p w14:paraId="0275053B" w14:textId="28815505" w:rsidR="0005615F" w:rsidRPr="0005615F" w:rsidRDefault="0005615F" w:rsidP="0005615F">
      <w:pPr>
        <w:pStyle w:val="a9"/>
        <w:numPr>
          <w:ilvl w:val="0"/>
          <w:numId w:val="17"/>
        </w:numPr>
        <w:spacing w:line="276" w:lineRule="auto"/>
        <w:ind w:firstLineChars="0"/>
        <w:rPr>
          <w:rFonts w:ascii="宋体" w:hAnsi="宋体"/>
          <w:color w:val="262626" w:themeColor="text1" w:themeTint="D9"/>
          <w:sz w:val="24"/>
          <w:szCs w:val="24"/>
        </w:rPr>
      </w:pPr>
      <w:r w:rsidRPr="0005615F">
        <w:rPr>
          <w:rFonts w:ascii="宋体" w:hAnsi="宋体" w:hint="eastAsia"/>
          <w:color w:val="262626" w:themeColor="text1" w:themeTint="D9"/>
          <w:sz w:val="24"/>
          <w:szCs w:val="24"/>
        </w:rPr>
        <w:t>红</w:t>
      </w:r>
      <w:r w:rsidRPr="0005615F">
        <w:rPr>
          <w:rFonts w:ascii="宋体" w:hAnsi="宋体"/>
          <w:color w:val="262626" w:themeColor="text1" w:themeTint="D9"/>
          <w:sz w:val="24"/>
          <w:szCs w:val="24"/>
        </w:rPr>
        <w:t>LED：出错（设定期间没检测到被测物，被测物进入盲区，传感器受到干扰等）</w:t>
      </w:r>
      <w:r>
        <w:rPr>
          <w:rFonts w:ascii="宋体" w:hAnsi="宋体" w:hint="eastAsia"/>
          <w:color w:val="262626" w:themeColor="text1" w:themeTint="D9"/>
          <w:sz w:val="24"/>
          <w:szCs w:val="24"/>
        </w:rPr>
        <w:t>.</w:t>
      </w:r>
    </w:p>
    <w:p w14:paraId="05A933CF" w14:textId="103FE6B8" w:rsidR="00C271E5" w:rsidRPr="009F0589" w:rsidRDefault="0005615F" w:rsidP="009F0589">
      <w:pPr>
        <w:pStyle w:val="a9"/>
        <w:numPr>
          <w:ilvl w:val="0"/>
          <w:numId w:val="17"/>
        </w:numPr>
        <w:spacing w:line="276" w:lineRule="auto"/>
        <w:ind w:firstLineChars="0"/>
        <w:rPr>
          <w:rFonts w:ascii="宋体" w:hAnsi="宋体"/>
          <w:color w:val="262626" w:themeColor="text1" w:themeTint="D9"/>
          <w:sz w:val="24"/>
          <w:szCs w:val="24"/>
        </w:rPr>
      </w:pPr>
      <w:r w:rsidRPr="0005615F">
        <w:rPr>
          <w:rFonts w:ascii="宋体" w:hAnsi="宋体" w:hint="eastAsia"/>
          <w:color w:val="262626" w:themeColor="text1" w:themeTint="D9"/>
          <w:sz w:val="24"/>
          <w:szCs w:val="24"/>
        </w:rPr>
        <w:t>黄</w:t>
      </w:r>
      <w:r w:rsidRPr="0005615F">
        <w:rPr>
          <w:rFonts w:ascii="宋体" w:hAnsi="宋体"/>
          <w:color w:val="262626" w:themeColor="text1" w:themeTint="D9"/>
          <w:sz w:val="24"/>
          <w:szCs w:val="24"/>
        </w:rPr>
        <w:t>LED：表示传感器扑捉到被测物</w:t>
      </w:r>
      <w:r w:rsidR="00C271E5">
        <w:rPr>
          <w:rFonts w:ascii="宋体" w:hAnsi="宋体" w:hint="eastAsia"/>
          <w:color w:val="262626" w:themeColor="text1" w:themeTint="D9"/>
          <w:sz w:val="24"/>
          <w:szCs w:val="24"/>
        </w:rPr>
        <w:t>.</w:t>
      </w:r>
    </w:p>
    <w:tbl>
      <w:tblPr>
        <w:tblW w:w="9895" w:type="dxa"/>
        <w:jc w:val="center"/>
        <w:tblBorders>
          <w:top w:val="single" w:sz="4" w:space="0" w:color="9CC2E5"/>
          <w:left w:val="single" w:sz="4" w:space="0" w:color="9CC2E5"/>
          <w:bottom w:val="single" w:sz="4" w:space="0" w:color="9CC2E5"/>
          <w:right w:val="single" w:sz="4" w:space="0" w:color="9CC2E5"/>
          <w:insideH w:val="single" w:sz="4" w:space="0" w:color="9CC2E5"/>
        </w:tblBorders>
        <w:tblLayout w:type="fixed"/>
        <w:tblLook w:val="0000" w:firstRow="0" w:lastRow="0" w:firstColumn="0" w:lastColumn="0" w:noHBand="0" w:noVBand="0"/>
      </w:tblPr>
      <w:tblGrid>
        <w:gridCol w:w="3083"/>
        <w:gridCol w:w="1849"/>
        <w:gridCol w:w="1696"/>
        <w:gridCol w:w="1695"/>
        <w:gridCol w:w="1572"/>
      </w:tblGrid>
      <w:tr w:rsidR="0005615F" w14:paraId="70A34F3C" w14:textId="77777777" w:rsidTr="009F0589">
        <w:trPr>
          <w:trHeight w:val="396"/>
          <w:jc w:val="center"/>
        </w:trPr>
        <w:tc>
          <w:tcPr>
            <w:tcW w:w="3083" w:type="dxa"/>
            <w:tcBorders>
              <w:top w:val="single" w:sz="4" w:space="0" w:color="5B9BD5"/>
              <w:left w:val="single" w:sz="4" w:space="0" w:color="5B9BD5"/>
              <w:bottom w:val="single" w:sz="4" w:space="0" w:color="5B9BD5"/>
            </w:tcBorders>
            <w:shd w:val="clear" w:color="auto" w:fill="5B9BD5"/>
          </w:tcPr>
          <w:p w14:paraId="0AE5A005" w14:textId="77777777" w:rsidR="0005615F" w:rsidRDefault="0005615F" w:rsidP="0039434C">
            <w:pPr>
              <w:tabs>
                <w:tab w:val="left" w:pos="420"/>
              </w:tabs>
              <w:spacing w:line="360" w:lineRule="auto"/>
              <w:jc w:val="center"/>
              <w:rPr>
                <w:rFonts w:ascii="Arial" w:hAnsi="Arial"/>
                <w:b/>
                <w:bCs/>
                <w:color w:val="FFFFFF"/>
                <w:szCs w:val="21"/>
              </w:rPr>
            </w:pPr>
          </w:p>
        </w:tc>
        <w:tc>
          <w:tcPr>
            <w:tcW w:w="1849" w:type="dxa"/>
            <w:tcBorders>
              <w:top w:val="single" w:sz="4" w:space="0" w:color="5B9BD5"/>
              <w:bottom w:val="single" w:sz="4" w:space="0" w:color="5B9BD5"/>
            </w:tcBorders>
            <w:shd w:val="clear" w:color="auto" w:fill="5B9BD5"/>
          </w:tcPr>
          <w:p w14:paraId="2638A6DA" w14:textId="77777777" w:rsidR="0005615F" w:rsidRDefault="0005615F" w:rsidP="0039434C">
            <w:pPr>
              <w:tabs>
                <w:tab w:val="left" w:pos="420"/>
              </w:tabs>
              <w:spacing w:line="360" w:lineRule="auto"/>
              <w:jc w:val="center"/>
              <w:rPr>
                <w:rFonts w:ascii="Arial" w:hAnsi="Arial"/>
                <w:b/>
                <w:bCs/>
                <w:color w:val="FFFFFF"/>
                <w:szCs w:val="21"/>
              </w:rPr>
            </w:pPr>
            <w:r>
              <w:rPr>
                <w:rFonts w:ascii="Arial" w:hAnsi="Arial" w:hint="eastAsia"/>
                <w:b/>
                <w:bCs/>
                <w:color w:val="FFFFFF"/>
                <w:szCs w:val="21"/>
              </w:rPr>
              <w:t>红色</w:t>
            </w:r>
            <w:r>
              <w:rPr>
                <w:rFonts w:ascii="Arial" w:hAnsi="Arial" w:hint="eastAsia"/>
                <w:b/>
                <w:bCs/>
                <w:color w:val="FFFFFF"/>
                <w:szCs w:val="21"/>
              </w:rPr>
              <w:t>LED</w:t>
            </w:r>
          </w:p>
        </w:tc>
        <w:tc>
          <w:tcPr>
            <w:tcW w:w="1696" w:type="dxa"/>
            <w:tcBorders>
              <w:top w:val="single" w:sz="4" w:space="0" w:color="5B9BD5"/>
              <w:bottom w:val="single" w:sz="4" w:space="0" w:color="5B9BD5"/>
            </w:tcBorders>
            <w:shd w:val="clear" w:color="auto" w:fill="5B9BD5"/>
          </w:tcPr>
          <w:p w14:paraId="6665B429" w14:textId="77777777" w:rsidR="0005615F" w:rsidRDefault="0005615F" w:rsidP="0039434C">
            <w:pPr>
              <w:tabs>
                <w:tab w:val="left" w:pos="420"/>
              </w:tabs>
              <w:spacing w:line="360" w:lineRule="auto"/>
              <w:jc w:val="center"/>
              <w:rPr>
                <w:rFonts w:ascii="Arial" w:hAnsi="Arial"/>
                <w:b/>
                <w:bCs/>
                <w:color w:val="FFFFFF"/>
                <w:szCs w:val="21"/>
              </w:rPr>
            </w:pPr>
            <w:r>
              <w:rPr>
                <w:rFonts w:ascii="Arial" w:hAnsi="Arial" w:hint="eastAsia"/>
                <w:b/>
                <w:bCs/>
                <w:color w:val="FFFFFF"/>
                <w:szCs w:val="21"/>
              </w:rPr>
              <w:t>黄色</w:t>
            </w:r>
            <w:r>
              <w:rPr>
                <w:rFonts w:ascii="Arial" w:hAnsi="Arial" w:hint="eastAsia"/>
                <w:b/>
                <w:bCs/>
                <w:color w:val="FFFFFF"/>
                <w:szCs w:val="21"/>
              </w:rPr>
              <w:t>LED</w:t>
            </w:r>
          </w:p>
        </w:tc>
        <w:tc>
          <w:tcPr>
            <w:tcW w:w="1695" w:type="dxa"/>
            <w:tcBorders>
              <w:top w:val="single" w:sz="4" w:space="0" w:color="5B9BD5"/>
              <w:bottom w:val="single" w:sz="4" w:space="0" w:color="5B9BD5"/>
            </w:tcBorders>
            <w:shd w:val="clear" w:color="auto" w:fill="5B9BD5"/>
          </w:tcPr>
          <w:p w14:paraId="66BD8739" w14:textId="77777777" w:rsidR="0005615F" w:rsidRDefault="0005615F" w:rsidP="0039434C">
            <w:pPr>
              <w:tabs>
                <w:tab w:val="left" w:pos="420"/>
              </w:tabs>
              <w:spacing w:line="360" w:lineRule="auto"/>
              <w:jc w:val="center"/>
              <w:rPr>
                <w:rFonts w:ascii="Arial" w:hAnsi="Arial"/>
                <w:b/>
                <w:bCs/>
                <w:color w:val="FFFFFF"/>
                <w:szCs w:val="21"/>
              </w:rPr>
            </w:pPr>
            <w:r>
              <w:rPr>
                <w:rFonts w:ascii="Arial" w:hAnsi="Arial" w:hint="eastAsia"/>
                <w:b/>
                <w:bCs/>
                <w:color w:val="FFFFFF"/>
                <w:szCs w:val="21"/>
              </w:rPr>
              <w:t>绿色</w:t>
            </w:r>
            <w:r>
              <w:rPr>
                <w:rFonts w:ascii="Arial" w:hAnsi="Arial" w:hint="eastAsia"/>
                <w:b/>
                <w:bCs/>
                <w:color w:val="FFFFFF"/>
                <w:szCs w:val="21"/>
              </w:rPr>
              <w:t>L</w:t>
            </w:r>
            <w:r>
              <w:rPr>
                <w:rFonts w:ascii="Arial" w:hAnsi="Arial"/>
                <w:b/>
                <w:bCs/>
                <w:color w:val="FFFFFF"/>
                <w:szCs w:val="21"/>
              </w:rPr>
              <w:t>ED</w:t>
            </w:r>
          </w:p>
        </w:tc>
        <w:tc>
          <w:tcPr>
            <w:tcW w:w="1572" w:type="dxa"/>
            <w:tcBorders>
              <w:top w:val="single" w:sz="4" w:space="0" w:color="5B9BD5"/>
              <w:bottom w:val="single" w:sz="4" w:space="0" w:color="5B9BD5"/>
              <w:right w:val="single" w:sz="4" w:space="0" w:color="5B9BD5"/>
            </w:tcBorders>
            <w:shd w:val="clear" w:color="auto" w:fill="5B9BD5"/>
          </w:tcPr>
          <w:p w14:paraId="0FF978FE" w14:textId="77777777" w:rsidR="0005615F" w:rsidRDefault="0005615F" w:rsidP="0039434C">
            <w:pPr>
              <w:tabs>
                <w:tab w:val="left" w:pos="420"/>
              </w:tabs>
              <w:spacing w:line="360" w:lineRule="auto"/>
              <w:jc w:val="center"/>
              <w:rPr>
                <w:rFonts w:ascii="Arial" w:hAnsi="Arial"/>
                <w:b/>
                <w:bCs/>
                <w:color w:val="FFFFFF"/>
                <w:szCs w:val="21"/>
              </w:rPr>
            </w:pPr>
            <w:r>
              <w:rPr>
                <w:rFonts w:ascii="Arial" w:hAnsi="Arial" w:hint="eastAsia"/>
                <w:b/>
                <w:bCs/>
                <w:color w:val="FFFFFF"/>
                <w:szCs w:val="21"/>
              </w:rPr>
              <w:t>蓝色</w:t>
            </w:r>
            <w:r>
              <w:rPr>
                <w:rFonts w:ascii="Arial" w:hAnsi="Arial" w:hint="eastAsia"/>
                <w:b/>
                <w:bCs/>
                <w:color w:val="FFFFFF"/>
                <w:szCs w:val="21"/>
              </w:rPr>
              <w:t>L</w:t>
            </w:r>
            <w:r>
              <w:rPr>
                <w:rFonts w:ascii="Arial" w:hAnsi="Arial"/>
                <w:b/>
                <w:bCs/>
                <w:color w:val="FFFFFF"/>
                <w:szCs w:val="21"/>
              </w:rPr>
              <w:t>ED</w:t>
            </w:r>
          </w:p>
        </w:tc>
      </w:tr>
      <w:tr w:rsidR="0005615F" w14:paraId="4D2A7B92" w14:textId="77777777" w:rsidTr="009F0589">
        <w:trPr>
          <w:trHeight w:val="396"/>
          <w:jc w:val="center"/>
        </w:trPr>
        <w:tc>
          <w:tcPr>
            <w:tcW w:w="3083" w:type="dxa"/>
            <w:shd w:val="clear" w:color="auto" w:fill="DEEAF6"/>
          </w:tcPr>
          <w:p w14:paraId="44239C05" w14:textId="77777777" w:rsidR="0005615F" w:rsidRDefault="0005615F" w:rsidP="0039434C">
            <w:pPr>
              <w:tabs>
                <w:tab w:val="left" w:pos="420"/>
              </w:tabs>
              <w:spacing w:line="360" w:lineRule="auto"/>
              <w:jc w:val="center"/>
              <w:rPr>
                <w:rFonts w:ascii="Arial" w:hAnsi="Arial"/>
                <w:b/>
                <w:bCs/>
                <w:szCs w:val="21"/>
              </w:rPr>
            </w:pPr>
            <w:r>
              <w:rPr>
                <w:rFonts w:ascii="Arial" w:hAnsi="Arial" w:hint="eastAsia"/>
                <w:b/>
                <w:bCs/>
                <w:szCs w:val="21"/>
              </w:rPr>
              <w:t>设定期间检测到目标</w:t>
            </w:r>
          </w:p>
        </w:tc>
        <w:tc>
          <w:tcPr>
            <w:tcW w:w="1849" w:type="dxa"/>
            <w:shd w:val="clear" w:color="auto" w:fill="DEEAF6"/>
          </w:tcPr>
          <w:p w14:paraId="252542F6"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c>
          <w:tcPr>
            <w:tcW w:w="1696" w:type="dxa"/>
            <w:shd w:val="clear" w:color="auto" w:fill="DEEAF6"/>
          </w:tcPr>
          <w:p w14:paraId="2186945C"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闪烁</w:t>
            </w:r>
          </w:p>
        </w:tc>
        <w:tc>
          <w:tcPr>
            <w:tcW w:w="1695" w:type="dxa"/>
            <w:shd w:val="clear" w:color="auto" w:fill="DEEAF6"/>
          </w:tcPr>
          <w:p w14:paraId="42F661B7"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亮</w:t>
            </w:r>
          </w:p>
        </w:tc>
        <w:tc>
          <w:tcPr>
            <w:tcW w:w="1572" w:type="dxa"/>
            <w:shd w:val="clear" w:color="auto" w:fill="DEEAF6"/>
          </w:tcPr>
          <w:p w14:paraId="010F9096"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闪烁</w:t>
            </w:r>
          </w:p>
        </w:tc>
      </w:tr>
      <w:tr w:rsidR="0005615F" w14:paraId="674C2862" w14:textId="77777777" w:rsidTr="009F0589">
        <w:trPr>
          <w:trHeight w:val="396"/>
          <w:jc w:val="center"/>
        </w:trPr>
        <w:tc>
          <w:tcPr>
            <w:tcW w:w="3083" w:type="dxa"/>
          </w:tcPr>
          <w:p w14:paraId="71D368E7" w14:textId="77777777" w:rsidR="0005615F" w:rsidRDefault="0005615F" w:rsidP="0039434C">
            <w:pPr>
              <w:tabs>
                <w:tab w:val="left" w:pos="420"/>
              </w:tabs>
              <w:spacing w:line="360" w:lineRule="auto"/>
              <w:jc w:val="center"/>
              <w:rPr>
                <w:rFonts w:ascii="Arial" w:hAnsi="Arial"/>
                <w:b/>
                <w:bCs/>
                <w:szCs w:val="21"/>
              </w:rPr>
            </w:pPr>
            <w:r>
              <w:rPr>
                <w:rFonts w:ascii="Arial" w:hAnsi="Arial" w:hint="eastAsia"/>
                <w:b/>
                <w:bCs/>
                <w:szCs w:val="21"/>
              </w:rPr>
              <w:t>设定期间未检测到目标物</w:t>
            </w:r>
          </w:p>
        </w:tc>
        <w:tc>
          <w:tcPr>
            <w:tcW w:w="1849" w:type="dxa"/>
          </w:tcPr>
          <w:p w14:paraId="566C5B8E"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亮</w:t>
            </w:r>
          </w:p>
        </w:tc>
        <w:tc>
          <w:tcPr>
            <w:tcW w:w="1696" w:type="dxa"/>
          </w:tcPr>
          <w:p w14:paraId="16013752"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c>
          <w:tcPr>
            <w:tcW w:w="1695" w:type="dxa"/>
          </w:tcPr>
          <w:p w14:paraId="47B40B5F"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亮</w:t>
            </w:r>
          </w:p>
        </w:tc>
        <w:tc>
          <w:tcPr>
            <w:tcW w:w="1572" w:type="dxa"/>
          </w:tcPr>
          <w:p w14:paraId="61251965"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闪烁</w:t>
            </w:r>
          </w:p>
        </w:tc>
      </w:tr>
      <w:tr w:rsidR="0005615F" w14:paraId="3678CE0B" w14:textId="77777777" w:rsidTr="009F0589">
        <w:trPr>
          <w:trHeight w:val="396"/>
          <w:jc w:val="center"/>
        </w:trPr>
        <w:tc>
          <w:tcPr>
            <w:tcW w:w="3083" w:type="dxa"/>
          </w:tcPr>
          <w:p w14:paraId="6FB618A2" w14:textId="77777777" w:rsidR="0005615F" w:rsidRDefault="0005615F" w:rsidP="0039434C">
            <w:pPr>
              <w:tabs>
                <w:tab w:val="left" w:pos="420"/>
              </w:tabs>
              <w:spacing w:line="360" w:lineRule="auto"/>
              <w:jc w:val="center"/>
              <w:rPr>
                <w:rFonts w:ascii="Arial" w:hAnsi="Arial"/>
                <w:b/>
                <w:bCs/>
                <w:color w:val="FFFFFF"/>
                <w:szCs w:val="21"/>
              </w:rPr>
            </w:pPr>
            <w:r>
              <w:rPr>
                <w:rFonts w:ascii="Arial" w:hAnsi="Arial" w:hint="eastAsia"/>
                <w:b/>
                <w:bCs/>
                <w:color w:val="FFFFFF"/>
                <w:szCs w:val="21"/>
              </w:rPr>
              <w:t>设</w:t>
            </w:r>
            <w:r>
              <w:rPr>
                <w:rFonts w:ascii="Arial" w:hAnsi="Arial" w:hint="eastAsia"/>
                <w:b/>
                <w:bCs/>
                <w:szCs w:val="21"/>
              </w:rPr>
              <w:t>设定期间目标物不确定</w:t>
            </w:r>
          </w:p>
        </w:tc>
        <w:tc>
          <w:tcPr>
            <w:tcW w:w="1849" w:type="dxa"/>
          </w:tcPr>
          <w:p w14:paraId="37DBE14F" w14:textId="77777777" w:rsidR="0005615F" w:rsidRDefault="0005615F" w:rsidP="0039434C">
            <w:pPr>
              <w:tabs>
                <w:tab w:val="left" w:pos="420"/>
              </w:tabs>
              <w:spacing w:line="360" w:lineRule="auto"/>
              <w:jc w:val="center"/>
              <w:rPr>
                <w:rFonts w:ascii="Arial" w:hAnsi="Arial"/>
                <w:b/>
                <w:bCs/>
                <w:color w:val="FFFFFF"/>
                <w:szCs w:val="21"/>
              </w:rPr>
            </w:pPr>
            <w:r>
              <w:rPr>
                <w:rFonts w:ascii="Arial" w:hAnsi="Arial" w:hint="eastAsia"/>
                <w:b/>
                <w:bCs/>
                <w:color w:val="000000"/>
                <w:szCs w:val="21"/>
              </w:rPr>
              <w:t>亮</w:t>
            </w:r>
          </w:p>
        </w:tc>
        <w:tc>
          <w:tcPr>
            <w:tcW w:w="1696" w:type="dxa"/>
          </w:tcPr>
          <w:p w14:paraId="095F6141" w14:textId="77777777" w:rsidR="0005615F" w:rsidRDefault="0005615F" w:rsidP="0039434C">
            <w:pPr>
              <w:tabs>
                <w:tab w:val="left" w:pos="420"/>
              </w:tabs>
              <w:spacing w:line="360" w:lineRule="auto"/>
              <w:jc w:val="center"/>
              <w:rPr>
                <w:rFonts w:ascii="Arial" w:hAnsi="Arial"/>
                <w:b/>
                <w:bCs/>
                <w:color w:val="000000"/>
                <w:szCs w:val="21"/>
              </w:rPr>
            </w:pPr>
            <w:r>
              <w:rPr>
                <w:rFonts w:ascii="Arial" w:hAnsi="Arial" w:hint="eastAsia"/>
                <w:b/>
                <w:bCs/>
                <w:color w:val="000000"/>
                <w:szCs w:val="21"/>
              </w:rPr>
              <w:t>暗</w:t>
            </w:r>
          </w:p>
        </w:tc>
        <w:tc>
          <w:tcPr>
            <w:tcW w:w="1695" w:type="dxa"/>
          </w:tcPr>
          <w:p w14:paraId="2B22AE04" w14:textId="77777777" w:rsidR="0005615F" w:rsidRDefault="0005615F" w:rsidP="0039434C">
            <w:pPr>
              <w:tabs>
                <w:tab w:val="left" w:pos="420"/>
              </w:tabs>
              <w:spacing w:line="360" w:lineRule="auto"/>
              <w:jc w:val="center"/>
              <w:rPr>
                <w:rFonts w:ascii="Arial" w:hAnsi="Arial"/>
                <w:b/>
                <w:bCs/>
                <w:color w:val="000000"/>
                <w:szCs w:val="21"/>
              </w:rPr>
            </w:pPr>
            <w:r>
              <w:rPr>
                <w:rFonts w:ascii="Arial" w:hAnsi="Arial" w:hint="eastAsia"/>
                <w:b/>
                <w:bCs/>
                <w:color w:val="000000"/>
                <w:szCs w:val="21"/>
              </w:rPr>
              <w:t>亮</w:t>
            </w:r>
          </w:p>
        </w:tc>
        <w:tc>
          <w:tcPr>
            <w:tcW w:w="1572" w:type="dxa"/>
          </w:tcPr>
          <w:p w14:paraId="6C7A9A27" w14:textId="77777777" w:rsidR="0005615F" w:rsidRDefault="0005615F" w:rsidP="0039434C">
            <w:pPr>
              <w:tabs>
                <w:tab w:val="left" w:pos="420"/>
              </w:tabs>
              <w:spacing w:line="360" w:lineRule="auto"/>
              <w:jc w:val="center"/>
              <w:rPr>
                <w:rFonts w:ascii="Arial" w:hAnsi="Arial"/>
                <w:b/>
                <w:bCs/>
                <w:color w:val="000000"/>
                <w:szCs w:val="21"/>
              </w:rPr>
            </w:pPr>
            <w:r>
              <w:rPr>
                <w:rFonts w:ascii="Arial" w:hAnsi="Arial" w:hint="eastAsia"/>
                <w:b/>
                <w:bCs/>
                <w:color w:val="000000"/>
                <w:szCs w:val="21"/>
              </w:rPr>
              <w:t>闪烁</w:t>
            </w:r>
          </w:p>
        </w:tc>
      </w:tr>
      <w:tr w:rsidR="0005615F" w14:paraId="085FC318" w14:textId="77777777" w:rsidTr="009F0589">
        <w:trPr>
          <w:trHeight w:val="396"/>
          <w:jc w:val="center"/>
        </w:trPr>
        <w:tc>
          <w:tcPr>
            <w:tcW w:w="3083" w:type="dxa"/>
            <w:shd w:val="clear" w:color="auto" w:fill="DEEAF6"/>
          </w:tcPr>
          <w:p w14:paraId="538549D9" w14:textId="77777777" w:rsidR="0005615F" w:rsidRDefault="0005615F" w:rsidP="0039434C">
            <w:pPr>
              <w:tabs>
                <w:tab w:val="left" w:pos="420"/>
              </w:tabs>
              <w:spacing w:line="360" w:lineRule="auto"/>
              <w:jc w:val="center"/>
              <w:rPr>
                <w:rFonts w:ascii="Arial" w:hAnsi="Arial"/>
                <w:b/>
                <w:bCs/>
                <w:szCs w:val="21"/>
              </w:rPr>
            </w:pPr>
            <w:r>
              <w:rPr>
                <w:rFonts w:ascii="Arial" w:hAnsi="Arial" w:hint="eastAsia"/>
                <w:b/>
                <w:bCs/>
                <w:szCs w:val="21"/>
              </w:rPr>
              <w:t>使用时未检测到目标物</w:t>
            </w:r>
          </w:p>
        </w:tc>
        <w:tc>
          <w:tcPr>
            <w:tcW w:w="1849" w:type="dxa"/>
            <w:shd w:val="clear" w:color="auto" w:fill="DEEAF6"/>
          </w:tcPr>
          <w:p w14:paraId="3B6ED91B"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c>
          <w:tcPr>
            <w:tcW w:w="1696" w:type="dxa"/>
            <w:shd w:val="clear" w:color="auto" w:fill="DEEAF6"/>
          </w:tcPr>
          <w:p w14:paraId="268BC165"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c>
          <w:tcPr>
            <w:tcW w:w="1695" w:type="dxa"/>
            <w:shd w:val="clear" w:color="auto" w:fill="DEEAF6"/>
          </w:tcPr>
          <w:p w14:paraId="5A86F856"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亮</w:t>
            </w:r>
          </w:p>
        </w:tc>
        <w:tc>
          <w:tcPr>
            <w:tcW w:w="1572" w:type="dxa"/>
            <w:shd w:val="clear" w:color="auto" w:fill="DEEAF6"/>
          </w:tcPr>
          <w:p w14:paraId="06F1E160"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r>
      <w:tr w:rsidR="0005615F" w14:paraId="0A18AA56" w14:textId="77777777" w:rsidTr="009F0589">
        <w:trPr>
          <w:trHeight w:val="404"/>
          <w:jc w:val="center"/>
        </w:trPr>
        <w:tc>
          <w:tcPr>
            <w:tcW w:w="3083" w:type="dxa"/>
            <w:shd w:val="clear" w:color="auto" w:fill="DEEAF6"/>
          </w:tcPr>
          <w:p w14:paraId="5CCC316E" w14:textId="77777777" w:rsidR="0005615F" w:rsidRDefault="0005615F" w:rsidP="0039434C">
            <w:pPr>
              <w:tabs>
                <w:tab w:val="left" w:pos="420"/>
              </w:tabs>
              <w:spacing w:line="360" w:lineRule="auto"/>
              <w:jc w:val="center"/>
              <w:rPr>
                <w:rFonts w:ascii="Arial" w:hAnsi="Arial"/>
                <w:b/>
                <w:bCs/>
                <w:szCs w:val="21"/>
              </w:rPr>
            </w:pPr>
            <w:r>
              <w:rPr>
                <w:rFonts w:ascii="Arial" w:hAnsi="Arial" w:hint="eastAsia"/>
                <w:b/>
                <w:bCs/>
                <w:szCs w:val="21"/>
              </w:rPr>
              <w:t>正常检测到目标物</w:t>
            </w:r>
          </w:p>
        </w:tc>
        <w:tc>
          <w:tcPr>
            <w:tcW w:w="1849" w:type="dxa"/>
            <w:shd w:val="clear" w:color="auto" w:fill="DEEAF6"/>
          </w:tcPr>
          <w:p w14:paraId="20912E44"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c>
          <w:tcPr>
            <w:tcW w:w="1696" w:type="dxa"/>
            <w:shd w:val="clear" w:color="auto" w:fill="DEEAF6"/>
          </w:tcPr>
          <w:p w14:paraId="7CA8B05B"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亮</w:t>
            </w:r>
          </w:p>
        </w:tc>
        <w:tc>
          <w:tcPr>
            <w:tcW w:w="1695" w:type="dxa"/>
            <w:shd w:val="clear" w:color="auto" w:fill="DEEAF6"/>
          </w:tcPr>
          <w:p w14:paraId="6E82821A"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亮</w:t>
            </w:r>
          </w:p>
        </w:tc>
        <w:tc>
          <w:tcPr>
            <w:tcW w:w="1572" w:type="dxa"/>
            <w:shd w:val="clear" w:color="auto" w:fill="DEEAF6"/>
          </w:tcPr>
          <w:p w14:paraId="1FC600C8" w14:textId="77777777" w:rsidR="0005615F" w:rsidRDefault="0005615F" w:rsidP="0039434C">
            <w:pPr>
              <w:tabs>
                <w:tab w:val="left" w:pos="420"/>
              </w:tabs>
              <w:spacing w:line="360" w:lineRule="auto"/>
              <w:jc w:val="center"/>
              <w:rPr>
                <w:rFonts w:ascii="Arial" w:hAnsi="Arial"/>
                <w:szCs w:val="21"/>
              </w:rPr>
            </w:pPr>
            <w:r>
              <w:rPr>
                <w:rFonts w:ascii="Arial" w:hAnsi="Arial" w:hint="eastAsia"/>
                <w:szCs w:val="21"/>
              </w:rPr>
              <w:t>暗</w:t>
            </w:r>
          </w:p>
        </w:tc>
      </w:tr>
    </w:tbl>
    <w:p w14:paraId="28A3520B" w14:textId="77777777" w:rsidR="00C271E5" w:rsidRPr="009F0589" w:rsidRDefault="00C271E5" w:rsidP="009F0589">
      <w:pPr>
        <w:spacing w:line="276" w:lineRule="auto"/>
        <w:rPr>
          <w:rFonts w:ascii="宋体" w:hAnsi="宋体"/>
          <w:color w:val="262626" w:themeColor="text1" w:themeTint="D9"/>
          <w:sz w:val="24"/>
          <w:szCs w:val="24"/>
        </w:rPr>
      </w:pPr>
    </w:p>
    <w:p w14:paraId="0A91F3FE" w14:textId="20281E94" w:rsidR="009F0589" w:rsidRDefault="00950E87" w:rsidP="00101E2E">
      <w:pPr>
        <w:pStyle w:val="a9"/>
        <w:numPr>
          <w:ilvl w:val="0"/>
          <w:numId w:val="7"/>
        </w:numPr>
        <w:spacing w:line="276" w:lineRule="auto"/>
        <w:ind w:firstLineChars="0"/>
        <w:rPr>
          <w:rFonts w:ascii="Arial" w:hAnsi="Arial"/>
          <w:b/>
          <w:bCs/>
          <w:color w:val="262626" w:themeColor="text1" w:themeTint="D9"/>
          <w:sz w:val="28"/>
          <w:szCs w:val="28"/>
        </w:rPr>
      </w:pPr>
      <w:r>
        <w:rPr>
          <w:rFonts w:ascii="Arial" w:hAnsi="Arial" w:hint="eastAsia"/>
          <w:b/>
          <w:bCs/>
          <w:color w:val="262626" w:themeColor="text1" w:themeTint="D9"/>
          <w:sz w:val="28"/>
          <w:szCs w:val="28"/>
        </w:rPr>
        <w:t>设定</w:t>
      </w:r>
      <w:r w:rsidR="00101E2E">
        <w:rPr>
          <w:rFonts w:ascii="Arial" w:hAnsi="Arial" w:hint="eastAsia"/>
          <w:b/>
          <w:bCs/>
          <w:color w:val="262626" w:themeColor="text1" w:themeTint="D9"/>
          <w:sz w:val="28"/>
          <w:szCs w:val="28"/>
        </w:rPr>
        <w:t>传感器工作</w:t>
      </w:r>
      <w:r>
        <w:rPr>
          <w:rFonts w:ascii="Arial" w:hAnsi="Arial" w:hint="eastAsia"/>
          <w:b/>
          <w:bCs/>
          <w:color w:val="262626" w:themeColor="text1" w:themeTint="D9"/>
          <w:sz w:val="28"/>
          <w:szCs w:val="28"/>
        </w:rPr>
        <w:t>状态</w:t>
      </w:r>
    </w:p>
    <w:p w14:paraId="3E29E3DD" w14:textId="77777777" w:rsidR="00101E2E" w:rsidRPr="00101E2E" w:rsidRDefault="00101E2E" w:rsidP="00101E2E">
      <w:pPr>
        <w:pStyle w:val="a9"/>
        <w:spacing w:line="276" w:lineRule="auto"/>
        <w:ind w:left="420" w:firstLineChars="0" w:firstLine="0"/>
        <w:rPr>
          <w:rFonts w:ascii="Arial" w:hAnsi="Arial"/>
          <w:b/>
          <w:bCs/>
          <w:color w:val="262626" w:themeColor="text1" w:themeTint="D9"/>
          <w:sz w:val="28"/>
          <w:szCs w:val="28"/>
        </w:rPr>
      </w:pPr>
    </w:p>
    <w:p w14:paraId="36A4AC68" w14:textId="11ECB929"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设定距离</w:t>
      </w:r>
      <w:r w:rsidRPr="00C877FC">
        <w:rPr>
          <w:rFonts w:ascii="Arial" w:hAnsi="Arial"/>
          <w:color w:val="262626" w:themeColor="text1" w:themeTint="D9"/>
          <w:sz w:val="24"/>
          <w:szCs w:val="24"/>
        </w:rPr>
        <w:t>A1</w:t>
      </w:r>
    </w:p>
    <w:p w14:paraId="6676D8A9" w14:textId="77777777" w:rsidR="00C877FC" w:rsidRPr="00C877FC" w:rsidRDefault="00C877FC" w:rsidP="00C877FC">
      <w:pPr>
        <w:pStyle w:val="a9"/>
        <w:numPr>
          <w:ilvl w:val="0"/>
          <w:numId w:val="15"/>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在想要设定距离的地方放一个被测物。</w:t>
      </w:r>
    </w:p>
    <w:p w14:paraId="2DED7EF9" w14:textId="68AB703F" w:rsidR="00951BD7" w:rsidRPr="0031093A" w:rsidRDefault="00C877FC" w:rsidP="0031093A">
      <w:pPr>
        <w:pStyle w:val="a9"/>
        <w:numPr>
          <w:ilvl w:val="0"/>
          <w:numId w:val="15"/>
        </w:numPr>
        <w:spacing w:line="276" w:lineRule="auto"/>
        <w:ind w:rightChars="200" w:right="420" w:firstLineChars="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将白线（学习线）和蓝色线（电源负）接一起，在此期间，如果被测物被捕捉到了，</w:t>
      </w:r>
      <w:r w:rsidRPr="00C271E5">
        <w:rPr>
          <w:rFonts w:ascii="Arial" w:hAnsi="Arial" w:hint="eastAsia"/>
          <w:color w:val="262626" w:themeColor="text1" w:themeTint="D9"/>
          <w:sz w:val="24"/>
          <w:szCs w:val="24"/>
        </w:rPr>
        <w:t>蓝灯会一直闪烁。此状态持续四到五秒之后，把白线拿开。设定成功。</w:t>
      </w:r>
    </w:p>
    <w:p w14:paraId="2435CA68" w14:textId="41881B02"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设置距离</w:t>
      </w:r>
      <w:r w:rsidRPr="00C877FC">
        <w:rPr>
          <w:rFonts w:ascii="Arial" w:hAnsi="Arial"/>
          <w:color w:val="262626" w:themeColor="text1" w:themeTint="D9"/>
          <w:sz w:val="24"/>
          <w:szCs w:val="24"/>
        </w:rPr>
        <w:t>A2</w:t>
      </w:r>
    </w:p>
    <w:p w14:paraId="3EA2CC27" w14:textId="75550215" w:rsidR="00C877FC" w:rsidRP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在想要设定距离的地方放一个被测物。</w:t>
      </w:r>
    </w:p>
    <w:p w14:paraId="7BEE093C" w14:textId="39D5BB5C" w:rsidR="00C271E5" w:rsidRPr="00951BD7" w:rsidRDefault="00C877FC" w:rsidP="00951BD7">
      <w:pPr>
        <w:pStyle w:val="a9"/>
        <w:numPr>
          <w:ilvl w:val="0"/>
          <w:numId w:val="16"/>
        </w:numPr>
        <w:spacing w:line="276" w:lineRule="auto"/>
        <w:ind w:rightChars="200" w:right="420" w:firstLineChars="0"/>
        <w:rPr>
          <w:rFonts w:ascii="Arial" w:hAnsi="Arial" w:cstheme="minorBidi"/>
          <w:color w:val="262626" w:themeColor="text1" w:themeTint="D9"/>
          <w:sz w:val="24"/>
          <w:szCs w:val="24"/>
        </w:rPr>
      </w:pPr>
      <w:r w:rsidRPr="00C877FC">
        <w:rPr>
          <w:rFonts w:ascii="Arial" w:hAnsi="Arial" w:cstheme="minorBidi"/>
          <w:color w:val="262626" w:themeColor="text1" w:themeTint="D9"/>
          <w:sz w:val="24"/>
          <w:szCs w:val="24"/>
        </w:rPr>
        <w:t>将白线（学习线）和棕线（电源正）接一起，在此期间，如果被测物被捕捉到了，蓝灯会一直闪烁。此状态持续四到五秒之后，把白线拿开。设定成功。</w:t>
      </w:r>
    </w:p>
    <w:p w14:paraId="49223ADD" w14:textId="41913D6B" w:rsid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传感器设置完成之后，功能将会被保留，直至下一次调节。</w:t>
      </w:r>
    </w:p>
    <w:p w14:paraId="1E7F0E86" w14:textId="77777777" w:rsidR="00C877FC" w:rsidRPr="00C877FC" w:rsidRDefault="00C877FC" w:rsidP="00C877FC">
      <w:pPr>
        <w:pStyle w:val="a9"/>
        <w:spacing w:line="276" w:lineRule="auto"/>
        <w:ind w:left="1320" w:rightChars="200" w:right="420" w:firstLineChars="0" w:firstLine="0"/>
        <w:rPr>
          <w:rFonts w:ascii="Arial" w:hAnsi="Arial"/>
          <w:color w:val="262626" w:themeColor="text1" w:themeTint="D9"/>
          <w:sz w:val="24"/>
          <w:szCs w:val="24"/>
        </w:rPr>
      </w:pPr>
    </w:p>
    <w:p w14:paraId="3B9F545B" w14:textId="3F997AF1" w:rsidR="00507F22" w:rsidRDefault="00C877FC" w:rsidP="00F36B6C">
      <w:pPr>
        <w:pStyle w:val="a9"/>
        <w:spacing w:line="276" w:lineRule="auto"/>
        <w:ind w:left="846" w:rightChars="200" w:right="420" w:firstLineChars="0" w:firstLine="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注：</w:t>
      </w:r>
      <w:r w:rsidR="00951BD7" w:rsidRPr="00951BD7">
        <w:rPr>
          <w:rFonts w:ascii="Arial" w:hAnsi="Arial" w:cstheme="minorBidi" w:hint="eastAsia"/>
          <w:color w:val="262626" w:themeColor="text1" w:themeTint="D9"/>
          <w:sz w:val="24"/>
          <w:szCs w:val="24"/>
        </w:rPr>
        <w:t>设定过程中可能会出现亮红灯情况，说明传感器没有准确捕捉到被测物。需要把传感器稍微移动来对准被测物。直至蓝灯单独连续闪烁为止。（此设定过程必须在</w:t>
      </w:r>
      <w:r w:rsidR="00951BD7" w:rsidRPr="00951BD7">
        <w:rPr>
          <w:rFonts w:ascii="Arial" w:hAnsi="Arial" w:cstheme="minorBidi"/>
          <w:color w:val="262626" w:themeColor="text1" w:themeTint="D9"/>
          <w:sz w:val="24"/>
          <w:szCs w:val="24"/>
        </w:rPr>
        <w:t>3</w:t>
      </w:r>
      <w:r w:rsidR="00951BD7" w:rsidRPr="00951BD7">
        <w:rPr>
          <w:rFonts w:ascii="Arial" w:hAnsi="Arial" w:cstheme="minorBidi"/>
          <w:color w:val="262626" w:themeColor="text1" w:themeTint="D9"/>
          <w:sz w:val="24"/>
          <w:szCs w:val="24"/>
        </w:rPr>
        <w:t>分钟之内完成，否则传感器将被锁定。需要断开电源重新供电，然后重新设定</w:t>
      </w:r>
      <w:r w:rsidRPr="00C877FC">
        <w:rPr>
          <w:rFonts w:ascii="Arial" w:hAnsi="Arial" w:cstheme="minorBidi"/>
          <w:color w:val="262626" w:themeColor="text1" w:themeTint="D9"/>
          <w:sz w:val="24"/>
          <w:szCs w:val="24"/>
        </w:rPr>
        <w:t>。</w:t>
      </w:r>
      <w:r w:rsidRPr="00C877FC">
        <w:rPr>
          <w:rFonts w:ascii="Arial" w:hAnsi="Arial" w:cstheme="minorBidi"/>
          <w:color w:val="262626" w:themeColor="text1" w:themeTint="D9"/>
          <w:sz w:val="24"/>
          <w:szCs w:val="24"/>
        </w:rPr>
        <w:t xml:space="preserve"> </w:t>
      </w:r>
    </w:p>
    <w:p w14:paraId="7E0E4E2F" w14:textId="05DA4ABA" w:rsidR="00101E2E" w:rsidRDefault="00101E2E" w:rsidP="00F36B6C">
      <w:pPr>
        <w:pStyle w:val="a9"/>
        <w:spacing w:line="276" w:lineRule="auto"/>
        <w:ind w:left="846" w:rightChars="200" w:right="420" w:firstLineChars="0" w:firstLine="0"/>
        <w:rPr>
          <w:rFonts w:ascii="Arial" w:hAnsi="Arial" w:cstheme="minorBidi"/>
          <w:color w:val="262626" w:themeColor="text1" w:themeTint="D9"/>
          <w:sz w:val="24"/>
          <w:szCs w:val="24"/>
        </w:rPr>
      </w:pPr>
    </w:p>
    <w:p w14:paraId="2271798B" w14:textId="303146D1" w:rsidR="00101E2E" w:rsidRDefault="00101E2E" w:rsidP="00F36B6C">
      <w:pPr>
        <w:pStyle w:val="a9"/>
        <w:spacing w:line="276" w:lineRule="auto"/>
        <w:ind w:left="846" w:rightChars="200" w:right="420" w:firstLineChars="0" w:firstLine="0"/>
        <w:rPr>
          <w:rFonts w:ascii="Arial" w:hAnsi="Arial" w:cstheme="minorBidi"/>
          <w:color w:val="262626" w:themeColor="text1" w:themeTint="D9"/>
          <w:sz w:val="24"/>
          <w:szCs w:val="24"/>
        </w:rPr>
      </w:pPr>
      <w:r>
        <w:rPr>
          <w:rFonts w:ascii="Arial" w:hAnsi="Arial" w:cstheme="minorBidi" w:hint="eastAsia"/>
          <w:color w:val="262626" w:themeColor="text1" w:themeTint="D9"/>
          <w:sz w:val="24"/>
          <w:szCs w:val="24"/>
        </w:rPr>
        <w:t>传感器可设定的几种工作模式：</w:t>
      </w:r>
    </w:p>
    <w:p w14:paraId="491B1537" w14:textId="2F09BEF7" w:rsidR="00101E2E" w:rsidRDefault="00101E2E" w:rsidP="00101E2E">
      <w:pPr>
        <w:pStyle w:val="a9"/>
        <w:spacing w:line="276" w:lineRule="auto"/>
        <w:ind w:left="846" w:rightChars="200" w:right="420" w:firstLineChars="0" w:firstLine="0"/>
        <w:jc w:val="center"/>
        <w:rPr>
          <w:rFonts w:ascii="Arial" w:hAnsi="Arial"/>
          <w:color w:val="262626" w:themeColor="text1" w:themeTint="D9"/>
          <w:sz w:val="24"/>
          <w:szCs w:val="24"/>
        </w:rPr>
      </w:pPr>
      <w:r w:rsidRPr="00C86702">
        <w:rPr>
          <w:noProof/>
        </w:rPr>
        <w:drawing>
          <wp:inline distT="0" distB="0" distL="0" distR="0" wp14:anchorId="23EFD75C" wp14:editId="2ADB7162">
            <wp:extent cx="3124200" cy="284117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6322" cy="2852195"/>
                    </a:xfrm>
                    <a:prstGeom prst="rect">
                      <a:avLst/>
                    </a:prstGeom>
                    <a:noFill/>
                    <a:ln>
                      <a:noFill/>
                    </a:ln>
                  </pic:spPr>
                </pic:pic>
              </a:graphicData>
            </a:graphic>
          </wp:inline>
        </w:drawing>
      </w:r>
    </w:p>
    <w:p w14:paraId="45B5397A" w14:textId="7D88D957" w:rsidR="00950E87" w:rsidRDefault="00950E87" w:rsidP="00950E87">
      <w:pPr>
        <w:pStyle w:val="a9"/>
        <w:numPr>
          <w:ilvl w:val="0"/>
          <w:numId w:val="7"/>
        </w:numPr>
        <w:spacing w:line="276" w:lineRule="auto"/>
        <w:ind w:firstLineChars="0"/>
        <w:rPr>
          <w:rFonts w:ascii="Arial" w:hAnsi="Arial"/>
          <w:b/>
          <w:bCs/>
          <w:color w:val="262626" w:themeColor="text1" w:themeTint="D9"/>
          <w:sz w:val="28"/>
          <w:szCs w:val="28"/>
        </w:rPr>
      </w:pPr>
      <w:r>
        <w:rPr>
          <w:rFonts w:ascii="Arial" w:hAnsi="Arial" w:hint="eastAsia"/>
          <w:b/>
          <w:bCs/>
          <w:color w:val="262626" w:themeColor="text1" w:themeTint="D9"/>
          <w:sz w:val="28"/>
          <w:szCs w:val="28"/>
        </w:rPr>
        <w:t>传感器波形图</w:t>
      </w:r>
      <w:r w:rsidR="004257BC">
        <w:rPr>
          <w:rFonts w:ascii="Arial" w:hAnsi="Arial" w:hint="eastAsia"/>
          <w:color w:val="FF0000"/>
          <w:sz w:val="24"/>
        </w:rPr>
        <w:t>（实验过程中可能存在偏差，仅做参考。）</w:t>
      </w:r>
    </w:p>
    <w:p w14:paraId="546AE180" w14:textId="68977510" w:rsidR="00950E87" w:rsidRDefault="003966E5" w:rsidP="00950E87">
      <w:pPr>
        <w:spacing w:line="276" w:lineRule="auto"/>
        <w:jc w:val="center"/>
        <w:rPr>
          <w:rFonts w:ascii="Arial" w:hAnsi="Arial"/>
          <w:b/>
          <w:bCs/>
          <w:color w:val="262626" w:themeColor="text1" w:themeTint="D9"/>
          <w:sz w:val="28"/>
          <w:szCs w:val="28"/>
        </w:rPr>
      </w:pPr>
      <w:r>
        <w:rPr>
          <w:noProof/>
        </w:rPr>
        <w:drawing>
          <wp:inline distT="0" distB="0" distL="0" distR="0" wp14:anchorId="1572CA2C" wp14:editId="6FC2A7EA">
            <wp:extent cx="3758184" cy="2359152"/>
            <wp:effectExtent l="0" t="0" r="0" b="317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5163" cy="2363533"/>
                    </a:xfrm>
                    <a:prstGeom prst="rect">
                      <a:avLst/>
                    </a:prstGeom>
                    <a:noFill/>
                    <a:ln>
                      <a:noFill/>
                    </a:ln>
                  </pic:spPr>
                </pic:pic>
              </a:graphicData>
            </a:graphic>
          </wp:inline>
        </w:drawing>
      </w:r>
    </w:p>
    <w:p w14:paraId="2359D6B9" w14:textId="77777777" w:rsidR="00950E87" w:rsidRDefault="00950E87" w:rsidP="00950E87">
      <w:pPr>
        <w:spacing w:line="276" w:lineRule="auto"/>
        <w:ind w:firstLineChars="500" w:firstLine="1050"/>
        <w:rPr>
          <w:rFonts w:ascii="Arial" w:hAnsi="Arial"/>
          <w:b/>
          <w:bCs/>
          <w:color w:val="262626" w:themeColor="text1" w:themeTint="D9"/>
          <w:sz w:val="28"/>
          <w:szCs w:val="28"/>
        </w:rPr>
      </w:pPr>
      <w:r>
        <w:rPr>
          <w:rFonts w:ascii="微软雅黑" w:eastAsia="微软雅黑" w:hAnsi="微软雅黑" w:cs="微软雅黑" w:hint="eastAsia"/>
        </w:rPr>
        <w:t>注：实验过程中可能存在偏差，仅做参考</w:t>
      </w:r>
    </w:p>
    <w:p w14:paraId="27E4751D" w14:textId="77777777" w:rsidR="00950E87" w:rsidRPr="00950E87" w:rsidRDefault="00950E87" w:rsidP="00507F22">
      <w:pPr>
        <w:pStyle w:val="a9"/>
        <w:spacing w:line="276" w:lineRule="auto"/>
        <w:ind w:left="846" w:firstLineChars="0" w:firstLine="0"/>
        <w:rPr>
          <w:rFonts w:ascii="Arial" w:hAnsi="Arial"/>
          <w:color w:val="262626" w:themeColor="text1" w:themeTint="D9"/>
          <w:sz w:val="24"/>
          <w:szCs w:val="24"/>
        </w:rPr>
      </w:pPr>
    </w:p>
    <w:p w14:paraId="0FF480C5" w14:textId="495AD7D2" w:rsidR="00D70C4E" w:rsidRPr="00A05F02" w:rsidRDefault="00D70C4E" w:rsidP="00711A81">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传感器安装</w:t>
      </w:r>
    </w:p>
    <w:p w14:paraId="3D16706D" w14:textId="21D97A65" w:rsidR="00D70C4E" w:rsidRPr="004C4432" w:rsidRDefault="00D70C4E" w:rsidP="00711A81">
      <w:pPr>
        <w:pStyle w:val="a9"/>
        <w:spacing w:line="276" w:lineRule="auto"/>
        <w:ind w:leftChars="200" w:left="420" w:firstLineChars="0" w:firstLine="0"/>
        <w:rPr>
          <w:rFonts w:ascii="Arial" w:hAnsi="Arial"/>
          <w:color w:val="262626" w:themeColor="text1" w:themeTint="D9"/>
          <w:sz w:val="24"/>
          <w:szCs w:val="24"/>
        </w:rPr>
      </w:pPr>
      <w:r w:rsidRPr="004C4432">
        <w:rPr>
          <w:rFonts w:ascii="Arial" w:hAnsi="Arial" w:hint="eastAsia"/>
          <w:color w:val="262626" w:themeColor="text1" w:themeTint="D9"/>
          <w:sz w:val="24"/>
          <w:szCs w:val="24"/>
        </w:rPr>
        <w:t>下图超声波传感器的安装示例：</w:t>
      </w:r>
    </w:p>
    <w:p w14:paraId="2AF37953" w14:textId="1B9D9629" w:rsidR="00DB0398" w:rsidRPr="00711A81" w:rsidRDefault="00DB0398" w:rsidP="00711A81">
      <w:pPr>
        <w:widowControl/>
        <w:spacing w:line="276" w:lineRule="auto"/>
        <w:jc w:val="left"/>
        <w:rPr>
          <w:rFonts w:ascii="Arial" w:eastAsia="宋体" w:hAnsi="Arial"/>
          <w:b/>
          <w:bCs/>
          <w:color w:val="262626" w:themeColor="text1" w:themeTint="D9"/>
        </w:rPr>
      </w:pPr>
    </w:p>
    <w:p w14:paraId="4ADB3181" w14:textId="07966C41" w:rsidR="00DB0398" w:rsidRPr="00711A81" w:rsidRDefault="00711A81" w:rsidP="00711A81">
      <w:pPr>
        <w:widowControl/>
        <w:spacing w:line="276" w:lineRule="auto"/>
        <w:jc w:val="left"/>
        <w:rPr>
          <w:rFonts w:ascii="Arial" w:eastAsia="宋体" w:hAnsi="Arial"/>
          <w:b/>
          <w:bCs/>
          <w:color w:val="262626" w:themeColor="text1" w:themeTint="D9"/>
        </w:rPr>
      </w:pPr>
      <w:r w:rsidRPr="00711A81">
        <w:rPr>
          <w:rFonts w:ascii="Arial" w:eastAsia="宋体" w:hAnsi="Arial"/>
          <w:noProof/>
          <w:color w:val="262626" w:themeColor="text1" w:themeTint="D9"/>
        </w:rPr>
        <w:lastRenderedPageBreak/>
        <w:drawing>
          <wp:anchor distT="0" distB="0" distL="114300" distR="114300" simplePos="0" relativeHeight="251702272" behindDoc="0" locked="0" layoutInCell="1" allowOverlap="1" wp14:anchorId="3F467E03" wp14:editId="147B8999">
            <wp:simplePos x="0" y="0"/>
            <wp:positionH relativeFrom="column">
              <wp:posOffset>1599565</wp:posOffset>
            </wp:positionH>
            <wp:positionV relativeFrom="paragraph">
              <wp:posOffset>48895</wp:posOffset>
            </wp:positionV>
            <wp:extent cx="3533775" cy="2225675"/>
            <wp:effectExtent l="0" t="0" r="9525" b="3175"/>
            <wp:wrapThrough wrapText="bothSides">
              <wp:wrapPolygon edited="0">
                <wp:start x="0" y="0"/>
                <wp:lineTo x="0" y="21446"/>
                <wp:lineTo x="21542" y="21446"/>
                <wp:lineTo x="21542" y="0"/>
                <wp:lineTo x="0" y="0"/>
              </wp:wrapPolygon>
            </wp:wrapThrough>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33775"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5E455" w14:textId="5823E8DB" w:rsidR="00DB0398" w:rsidRPr="00711A81" w:rsidRDefault="00DB0398" w:rsidP="00711A81">
      <w:pPr>
        <w:widowControl/>
        <w:spacing w:line="276" w:lineRule="auto"/>
        <w:jc w:val="left"/>
        <w:rPr>
          <w:rFonts w:ascii="Arial" w:eastAsia="宋体" w:hAnsi="Arial"/>
          <w:b/>
          <w:bCs/>
          <w:color w:val="262626" w:themeColor="text1" w:themeTint="D9"/>
        </w:rPr>
      </w:pPr>
    </w:p>
    <w:p w14:paraId="0865682F"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6E1F12ED" w14:textId="088D2150" w:rsidR="00DB0398" w:rsidRPr="00711A81" w:rsidRDefault="00DB0398" w:rsidP="00711A81">
      <w:pPr>
        <w:widowControl/>
        <w:spacing w:line="276" w:lineRule="auto"/>
        <w:jc w:val="left"/>
        <w:rPr>
          <w:rFonts w:ascii="Arial" w:eastAsia="宋体" w:hAnsi="Arial"/>
          <w:b/>
          <w:bCs/>
          <w:color w:val="262626" w:themeColor="text1" w:themeTint="D9"/>
        </w:rPr>
      </w:pPr>
    </w:p>
    <w:p w14:paraId="0078DA55"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54D747B"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44DC10A"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4C5640C4"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1A89F07A" w14:textId="6D768E86" w:rsidR="00951BD7" w:rsidRDefault="00951BD7" w:rsidP="00711A81">
      <w:pPr>
        <w:widowControl/>
        <w:spacing w:line="276" w:lineRule="auto"/>
        <w:jc w:val="left"/>
        <w:rPr>
          <w:rFonts w:ascii="Arial" w:eastAsia="宋体" w:hAnsi="Arial"/>
          <w:b/>
          <w:bCs/>
          <w:color w:val="262626" w:themeColor="text1" w:themeTint="D9"/>
        </w:rPr>
      </w:pPr>
    </w:p>
    <w:p w14:paraId="78469945" w14:textId="77777777" w:rsidR="00101E2E" w:rsidRDefault="00101E2E" w:rsidP="00711A81">
      <w:pPr>
        <w:widowControl/>
        <w:spacing w:line="276" w:lineRule="auto"/>
        <w:jc w:val="left"/>
        <w:rPr>
          <w:rFonts w:ascii="Arial" w:eastAsia="宋体" w:hAnsi="Arial"/>
          <w:b/>
          <w:bCs/>
          <w:color w:val="262626" w:themeColor="text1" w:themeTint="D9"/>
        </w:rPr>
      </w:pPr>
    </w:p>
    <w:p w14:paraId="76A012F7" w14:textId="08CD7660" w:rsidR="00DB0398" w:rsidRPr="00A05F02" w:rsidRDefault="00DB0398" w:rsidP="005E35F4">
      <w:pPr>
        <w:pStyle w:val="a9"/>
        <w:widowControl/>
        <w:numPr>
          <w:ilvl w:val="0"/>
          <w:numId w:val="7"/>
        </w:numPr>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注意事项</w:t>
      </w:r>
    </w:p>
    <w:p w14:paraId="61086FAC" w14:textId="77777777" w:rsidR="00DB0398" w:rsidRPr="005E35F4" w:rsidRDefault="00DB0398" w:rsidP="00724289">
      <w:pPr>
        <w:spacing w:line="276" w:lineRule="auto"/>
        <w:ind w:rightChars="200" w:right="420" w:firstLineChars="225" w:firstLine="542"/>
        <w:rPr>
          <w:rFonts w:ascii="宋体" w:eastAsia="宋体" w:hAnsi="宋体"/>
          <w:b/>
          <w:bCs/>
          <w:color w:val="262626" w:themeColor="text1" w:themeTint="D9"/>
          <w:sz w:val="24"/>
          <w:szCs w:val="24"/>
        </w:rPr>
      </w:pPr>
      <w:r w:rsidRPr="005E35F4">
        <w:rPr>
          <w:rFonts w:ascii="宋体" w:eastAsia="宋体" w:hAnsi="宋体" w:hint="eastAsia"/>
          <w:b/>
          <w:bCs/>
          <w:color w:val="262626" w:themeColor="text1" w:themeTint="D9"/>
          <w:sz w:val="24"/>
          <w:szCs w:val="24"/>
        </w:rPr>
        <w:t>为防止传感器故障、操作故障或其特性恶化，请勿在以下情况或类似情况下使用该传感器：</w:t>
      </w:r>
    </w:p>
    <w:p w14:paraId="1BB0FD37" w14:textId="77777777" w:rsidR="00DB0398" w:rsidRPr="00A05F02" w:rsidRDefault="00DB0398"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由于超声波传感器具有方向性，因此一定要注意其安装位置。建议安装位置最好和被测物垂直。</w:t>
      </w:r>
    </w:p>
    <w:p w14:paraId="6FEEF7C0" w14:textId="77777777" w:rsidR="00DB0398" w:rsidRPr="00A05F02" w:rsidRDefault="00DB0398"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为确保可靠性及使用寿命，请勿高于额定温度使用和存储。</w:t>
      </w:r>
    </w:p>
    <w:p w14:paraId="45905F7B" w14:textId="597C9740" w:rsidR="006D53EC" w:rsidRPr="00F36B6C" w:rsidRDefault="00DB0398" w:rsidP="00F36B6C">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不能在真空区或防爆区使用该传感器。</w:t>
      </w:r>
    </w:p>
    <w:p w14:paraId="437D2F10" w14:textId="77777777" w:rsidR="00DB0398" w:rsidRPr="00A05F02" w:rsidRDefault="00DB0398"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请勿在大气不均匀产生温度梯度环境下使用，会导致测量误差。</w:t>
      </w:r>
    </w:p>
    <w:p w14:paraId="5EF2D142" w14:textId="79009DD9" w:rsidR="001020AB" w:rsidRPr="006D53EC" w:rsidRDefault="006D53EC" w:rsidP="006A0839">
      <w:pPr>
        <w:pStyle w:val="a9"/>
        <w:numPr>
          <w:ilvl w:val="0"/>
          <w:numId w:val="5"/>
        </w:numPr>
        <w:autoSpaceDE w:val="0"/>
        <w:spacing w:line="276" w:lineRule="auto"/>
        <w:ind w:leftChars="73" w:left="153" w:rightChars="200" w:right="420" w:firstLineChars="0" w:firstLine="0"/>
        <w:jc w:val="left"/>
        <w:rPr>
          <w:rFonts w:ascii="Arial" w:hAnsi="Arial"/>
          <w:color w:val="262626" w:themeColor="text1" w:themeTint="D9"/>
          <w:sz w:val="24"/>
          <w:szCs w:val="24"/>
        </w:rPr>
      </w:pPr>
      <w:r>
        <w:rPr>
          <w:rFonts w:ascii="Arial" w:hAnsi="Arial" w:hint="eastAsia"/>
          <w:color w:val="262626" w:themeColor="text1" w:themeTint="D9"/>
          <w:sz w:val="24"/>
          <w:szCs w:val="24"/>
        </w:rPr>
        <w:t xml:space="preserve"> </w:t>
      </w:r>
      <w:r w:rsidR="00DB0398" w:rsidRPr="006D53EC">
        <w:rPr>
          <w:rFonts w:ascii="Arial" w:hAnsi="Arial" w:hint="eastAsia"/>
          <w:color w:val="262626" w:themeColor="text1" w:themeTint="D9"/>
          <w:sz w:val="24"/>
          <w:szCs w:val="24"/>
        </w:rPr>
        <w:t>产品不得使用</w:t>
      </w:r>
      <w:r w:rsidR="004C4432" w:rsidRPr="006D53EC">
        <w:rPr>
          <w:rFonts w:ascii="Arial" w:hAnsi="Arial" w:hint="eastAsia"/>
          <w:color w:val="262626" w:themeColor="text1" w:themeTint="D9"/>
          <w:sz w:val="24"/>
          <w:szCs w:val="24"/>
        </w:rPr>
        <w:t>在溶解性有机物的环境中</w:t>
      </w:r>
      <w:r w:rsidR="00DB0398" w:rsidRPr="006D53EC">
        <w:rPr>
          <w:rFonts w:ascii="Arial" w:hAnsi="Arial" w:hint="eastAsia"/>
          <w:color w:val="262626" w:themeColor="text1" w:themeTint="D9"/>
          <w:sz w:val="24"/>
          <w:szCs w:val="24"/>
        </w:rPr>
        <w:t>或存储在腐蚀性气体中，尤其是其中的氯化氢气体，硫化氢</w:t>
      </w:r>
    </w:p>
    <w:p w14:paraId="3483470A" w14:textId="28CD16DC" w:rsidR="00DB0398" w:rsidRPr="00A05F02" w:rsidRDefault="00DB0398" w:rsidP="001020AB">
      <w:pPr>
        <w:pStyle w:val="a9"/>
        <w:autoSpaceDE w:val="0"/>
        <w:spacing w:line="276" w:lineRule="auto"/>
        <w:ind w:left="573" w:rightChars="200" w:right="420" w:firstLineChars="0" w:firstLine="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气体，酸，碱，</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盐或类似存在。在仓库存放的产品要注意正常的温度和湿度，存储过程中请注意防潮，</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防止引脚氧化。在温度和湿度的突然变化下，这可能会导致产品性能失效或出现故障。</w:t>
      </w:r>
    </w:p>
    <w:p w14:paraId="2B491663" w14:textId="77777777" w:rsidR="00DB0398" w:rsidRPr="00A05F02" w:rsidRDefault="00DB0398"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将产品直接安装到线路板或者加外壳时，请在传感器和线路板之间增加缓冲垫材料作为改善对策。同时，传感器使用时不能有强烈的机械震动，工作环境不应该有强烈的电磁干扰。</w:t>
      </w:r>
    </w:p>
    <w:p w14:paraId="2DEC9FF2" w14:textId="77777777" w:rsidR="00DB0398" w:rsidRPr="00A05F02" w:rsidRDefault="00DB0398"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如果应用于诸如非标准频率等特殊条件，请告知本公司您所需要的具体工作条件、电路等，以便于我们设计和制造符合您的特定使用要求的传感器产品。</w:t>
      </w:r>
    </w:p>
    <w:p w14:paraId="69C0C16E" w14:textId="312BC291" w:rsidR="00DB0398" w:rsidRPr="00A05F02" w:rsidRDefault="00DB0398"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使用本公司产品出现问题时，请及时和本公司相关工作人员取得联系，在传感器外观不损坏的情况下，本公司可以调换产品。</w:t>
      </w:r>
    </w:p>
    <w:p w14:paraId="76D406F2" w14:textId="7AE5B974" w:rsidR="00D513BA" w:rsidRPr="00A05F02" w:rsidRDefault="00D513BA" w:rsidP="00724289">
      <w:pPr>
        <w:pStyle w:val="a9"/>
        <w:numPr>
          <w:ilvl w:val="0"/>
          <w:numId w:val="5"/>
        </w:numPr>
        <w:autoSpaceDE w:val="0"/>
        <w:spacing w:line="276" w:lineRule="auto"/>
        <w:ind w:leftChars="73" w:left="573"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传感器不得私自拆开，如若私自拆开有损坏而导致的一切后果，本公司概不承担，严重者将追究其法律责任</w:t>
      </w:r>
      <w:r w:rsidRPr="00A05F02">
        <w:rPr>
          <w:rFonts w:ascii="Arial" w:hAnsi="Arial" w:hint="eastAsia"/>
          <w:color w:val="262626" w:themeColor="text1" w:themeTint="D9"/>
          <w:sz w:val="24"/>
          <w:szCs w:val="24"/>
        </w:rPr>
        <w:t>.</w:t>
      </w:r>
    </w:p>
    <w:p w14:paraId="43268B11" w14:textId="24881C57" w:rsidR="00DB0398" w:rsidRPr="00C15C8B" w:rsidRDefault="00DB0398" w:rsidP="00711A81">
      <w:pPr>
        <w:widowControl/>
        <w:spacing w:line="276" w:lineRule="auto"/>
        <w:jc w:val="left"/>
        <w:rPr>
          <w:b/>
          <w:bCs/>
          <w:color w:val="262626" w:themeColor="text1" w:themeTint="D9"/>
        </w:rPr>
      </w:pPr>
      <w:r w:rsidRPr="00711A81">
        <w:rPr>
          <w:rFonts w:ascii="Arial" w:eastAsia="宋体" w:hAnsi="Arial"/>
          <w:b/>
          <w:bCs/>
          <w:color w:val="262626" w:themeColor="text1" w:themeTint="D9"/>
        </w:rPr>
        <w:t xml:space="preserve">       </w:t>
      </w:r>
    </w:p>
    <w:sectPr w:rsidR="00DB0398" w:rsidRPr="00C15C8B" w:rsidSect="00D14F43">
      <w:headerReference w:type="default" r:id="rId17"/>
      <w:footerReference w:type="default" r:id="rId18"/>
      <w:pgSz w:w="11906" w:h="16838" w:code="9"/>
      <w:pgMar w:top="284" w:right="284" w:bottom="284" w:left="284" w:header="567"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3DEB" w14:textId="77777777" w:rsidR="0066756D" w:rsidRDefault="0066756D">
      <w:r>
        <w:separator/>
      </w:r>
    </w:p>
  </w:endnote>
  <w:endnote w:type="continuationSeparator" w:id="0">
    <w:p w14:paraId="57113C78" w14:textId="77777777" w:rsidR="0066756D" w:rsidRDefault="0066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DemiLight">
    <w:altName w:val="微软雅黑"/>
    <w:charset w:val="86"/>
    <w:family w:val="swiss"/>
    <w:pitch w:val="default"/>
    <w:sig w:usb0="20000003" w:usb1="2ADF3C10" w:usb2="00000016" w:usb3="00000000" w:csb0="600601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1594" w14:textId="487C9938" w:rsidR="006F275F" w:rsidRPr="00CB0370" w:rsidRDefault="00DC4FA2" w:rsidP="00DB0398">
    <w:pPr>
      <w:pStyle w:val="a3"/>
      <w:ind w:rightChars="343" w:right="720" w:firstLineChars="150" w:firstLine="225"/>
      <w:rPr>
        <w:color w:val="000000" w:themeColor="text1"/>
      </w:rPr>
    </w:pPr>
    <w:r w:rsidRPr="00CB0370">
      <w:rPr>
        <w:rFonts w:ascii="微软雅黑" w:eastAsia="微软雅黑" w:hAnsi="微软雅黑"/>
        <w:noProof/>
        <w:color w:val="404040" w:themeColor="text1" w:themeTint="BF"/>
        <w:sz w:val="15"/>
        <w:szCs w:val="15"/>
      </w:rPr>
      <mc:AlternateContent>
        <mc:Choice Requires="wps">
          <w:drawing>
            <wp:anchor distT="45720" distB="45720" distL="114300" distR="114300" simplePos="0" relativeHeight="251662336" behindDoc="0" locked="0" layoutInCell="1" allowOverlap="1" wp14:anchorId="1AD40549" wp14:editId="7059F180">
              <wp:simplePos x="0" y="0"/>
              <wp:positionH relativeFrom="margin">
                <wp:posOffset>6508750</wp:posOffset>
              </wp:positionH>
              <wp:positionV relativeFrom="paragraph">
                <wp:posOffset>36830</wp:posOffset>
              </wp:positionV>
              <wp:extent cx="409699" cy="118753"/>
              <wp:effectExtent l="0" t="0" r="9525"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99" cy="118753"/>
                      </a:xfrm>
                      <a:prstGeom prst="rect">
                        <a:avLst/>
                      </a:prstGeom>
                      <a:noFill/>
                      <a:ln w="9525">
                        <a:noFill/>
                        <a:miter lim="800000"/>
                      </a:ln>
                    </wps:spPr>
                    <wps:txbx>
                      <w:txbxContent>
                        <w:p w14:paraId="7370A153" w14:textId="77777777" w:rsidR="006F275F" w:rsidRPr="00CB0370" w:rsidRDefault="00DC4FA2" w:rsidP="00CB0370">
                          <w:pPr>
                            <w:spacing w:line="160" w:lineRule="exact"/>
                            <w:rPr>
                              <w:sz w:val="18"/>
                              <w:szCs w:val="18"/>
                            </w:rPr>
                          </w:pPr>
                          <w:r w:rsidRPr="00CB0370">
                            <w:rPr>
                              <w:sz w:val="18"/>
                              <w:szCs w:val="18"/>
                              <w:lang w:val="zh-CN"/>
                            </w:rPr>
                            <w:t xml:space="preserve"> </w:t>
                          </w:r>
                          <w:r w:rsidRPr="00CB0370">
                            <w:rPr>
                              <w:b/>
                              <w:bCs/>
                              <w:sz w:val="18"/>
                              <w:szCs w:val="18"/>
                            </w:rPr>
                            <w:fldChar w:fldCharType="begin"/>
                          </w:r>
                          <w:r w:rsidRPr="00CB0370">
                            <w:rPr>
                              <w:b/>
                              <w:bCs/>
                              <w:sz w:val="18"/>
                              <w:szCs w:val="18"/>
                            </w:rPr>
                            <w:instrText>PAGE  \* Arabic  \* MERGEFORMAT</w:instrText>
                          </w:r>
                          <w:r w:rsidRPr="00CB0370">
                            <w:rPr>
                              <w:b/>
                              <w:bCs/>
                              <w:sz w:val="18"/>
                              <w:szCs w:val="18"/>
                            </w:rPr>
                            <w:fldChar w:fldCharType="separate"/>
                          </w:r>
                          <w:r w:rsidRPr="00CB0370">
                            <w:rPr>
                              <w:b/>
                              <w:bCs/>
                              <w:sz w:val="18"/>
                              <w:szCs w:val="18"/>
                              <w:lang w:val="zh-CN"/>
                            </w:rPr>
                            <w:t>1</w:t>
                          </w:r>
                          <w:r w:rsidRPr="00CB0370">
                            <w:rPr>
                              <w:b/>
                              <w:bCs/>
                              <w:sz w:val="18"/>
                              <w:szCs w:val="18"/>
                            </w:rPr>
                            <w:fldChar w:fldCharType="end"/>
                          </w:r>
                          <w:r w:rsidRPr="00CB0370">
                            <w:rPr>
                              <w:sz w:val="18"/>
                              <w:szCs w:val="18"/>
                              <w:lang w:val="zh-CN"/>
                            </w:rPr>
                            <w:t xml:space="preserve"> / </w:t>
                          </w:r>
                          <w:r w:rsidRPr="00CB0370">
                            <w:rPr>
                              <w:b/>
                              <w:bCs/>
                              <w:sz w:val="18"/>
                              <w:szCs w:val="18"/>
                            </w:rPr>
                            <w:fldChar w:fldCharType="begin"/>
                          </w:r>
                          <w:r w:rsidRPr="00CB0370">
                            <w:rPr>
                              <w:b/>
                              <w:bCs/>
                              <w:sz w:val="18"/>
                              <w:szCs w:val="18"/>
                            </w:rPr>
                            <w:instrText>NUMPAGES  \* Arabic  \* MERGEFORMAT</w:instrText>
                          </w:r>
                          <w:r w:rsidRPr="00CB0370">
                            <w:rPr>
                              <w:b/>
                              <w:bCs/>
                              <w:sz w:val="18"/>
                              <w:szCs w:val="18"/>
                            </w:rPr>
                            <w:fldChar w:fldCharType="separate"/>
                          </w:r>
                          <w:r w:rsidRPr="00CB0370">
                            <w:rPr>
                              <w:b/>
                              <w:bCs/>
                              <w:sz w:val="18"/>
                              <w:szCs w:val="18"/>
                              <w:lang w:val="zh-CN"/>
                            </w:rPr>
                            <w:t>2</w:t>
                          </w:r>
                          <w:r w:rsidRPr="00CB0370">
                            <w:rPr>
                              <w:b/>
                              <w:bCs/>
                              <w:sz w:val="18"/>
                              <w:szCs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40549" id="_x0000_t202" coordsize="21600,21600" o:spt="202" path="m,l,21600r21600,l21600,xe">
              <v:stroke joinstyle="miter"/>
              <v:path gradientshapeok="t" o:connecttype="rect"/>
            </v:shapetype>
            <v:shape id="_x0000_s1028" type="#_x0000_t202" style="position:absolute;left:0;text-align:left;margin-left:512.5pt;margin-top:2.9pt;width:32.25pt;height:9.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" filled="f" stroked="f">
              <v:textbox inset="0,0,0,0">
                <w:txbxContent>
                  <w:p w14:paraId="7370A153" w14:textId="77777777" w:rsidR="006F275F" w:rsidRPr="00CB0370" w:rsidRDefault="00DC4FA2" w:rsidP="00CB0370">
                    <w:pPr>
                      <w:spacing w:line="160" w:lineRule="exact"/>
                      <w:rPr>
                        <w:sz w:val="18"/>
                        <w:szCs w:val="18"/>
                      </w:rPr>
                    </w:pPr>
                    <w:r w:rsidRPr="00CB0370">
                      <w:rPr>
                        <w:sz w:val="18"/>
                        <w:szCs w:val="18"/>
                        <w:lang w:val="zh-CN"/>
                      </w:rPr>
                      <w:t xml:space="preserve"> </w:t>
                    </w:r>
                    <w:r w:rsidRPr="00CB0370">
                      <w:rPr>
                        <w:b/>
                        <w:bCs/>
                        <w:sz w:val="18"/>
                        <w:szCs w:val="18"/>
                      </w:rPr>
                      <w:fldChar w:fldCharType="begin"/>
                    </w:r>
                    <w:r w:rsidRPr="00CB0370">
                      <w:rPr>
                        <w:b/>
                        <w:bCs/>
                        <w:sz w:val="18"/>
                        <w:szCs w:val="18"/>
                      </w:rPr>
                      <w:instrText>PAGE  \* Arabic  \* MERGEFORMAT</w:instrText>
                    </w:r>
                    <w:r w:rsidRPr="00CB0370">
                      <w:rPr>
                        <w:b/>
                        <w:bCs/>
                        <w:sz w:val="18"/>
                        <w:szCs w:val="18"/>
                      </w:rPr>
                      <w:fldChar w:fldCharType="separate"/>
                    </w:r>
                    <w:r w:rsidRPr="00CB0370">
                      <w:rPr>
                        <w:b/>
                        <w:bCs/>
                        <w:sz w:val="18"/>
                        <w:szCs w:val="18"/>
                        <w:lang w:val="zh-CN"/>
                      </w:rPr>
                      <w:t>1</w:t>
                    </w:r>
                    <w:r w:rsidRPr="00CB0370">
                      <w:rPr>
                        <w:b/>
                        <w:bCs/>
                        <w:sz w:val="18"/>
                        <w:szCs w:val="18"/>
                      </w:rPr>
                      <w:fldChar w:fldCharType="end"/>
                    </w:r>
                    <w:r w:rsidRPr="00CB0370">
                      <w:rPr>
                        <w:sz w:val="18"/>
                        <w:szCs w:val="18"/>
                        <w:lang w:val="zh-CN"/>
                      </w:rPr>
                      <w:t xml:space="preserve"> / </w:t>
                    </w:r>
                    <w:r w:rsidRPr="00CB0370">
                      <w:rPr>
                        <w:b/>
                        <w:bCs/>
                        <w:sz w:val="18"/>
                        <w:szCs w:val="18"/>
                      </w:rPr>
                      <w:fldChar w:fldCharType="begin"/>
                    </w:r>
                    <w:r w:rsidRPr="00CB0370">
                      <w:rPr>
                        <w:b/>
                        <w:bCs/>
                        <w:sz w:val="18"/>
                        <w:szCs w:val="18"/>
                      </w:rPr>
                      <w:instrText>NUMPAGES  \* Arabic  \* MERGEFORMAT</w:instrText>
                    </w:r>
                    <w:r w:rsidRPr="00CB0370">
                      <w:rPr>
                        <w:b/>
                        <w:bCs/>
                        <w:sz w:val="18"/>
                        <w:szCs w:val="18"/>
                      </w:rPr>
                      <w:fldChar w:fldCharType="separate"/>
                    </w:r>
                    <w:r w:rsidRPr="00CB0370">
                      <w:rPr>
                        <w:b/>
                        <w:bCs/>
                        <w:sz w:val="18"/>
                        <w:szCs w:val="18"/>
                        <w:lang w:val="zh-CN"/>
                      </w:rPr>
                      <w:t>2</w:t>
                    </w:r>
                    <w:r w:rsidRPr="00CB0370">
                      <w:rPr>
                        <w:b/>
                        <w:bCs/>
                        <w:sz w:val="18"/>
                        <w:szCs w:val="18"/>
                      </w:rPr>
                      <w:fldChar w:fldCharType="end"/>
                    </w:r>
                  </w:p>
                </w:txbxContent>
              </v:textbox>
              <w10:wrap anchorx="margin"/>
            </v:shape>
          </w:pict>
        </mc:Fallback>
      </mc:AlternateContent>
    </w:r>
    <w:r w:rsidR="00442538" w:rsidRPr="00CB0370">
      <w:rPr>
        <w:rFonts w:ascii="微软雅黑" w:eastAsia="微软雅黑" w:hAnsi="微软雅黑"/>
        <w:color w:val="404040" w:themeColor="text1" w:themeTint="BF"/>
        <w:sz w:val="15"/>
        <w:szCs w:val="15"/>
      </w:rPr>
      <w:t xml:space="preserve"> </w:t>
    </w:r>
  </w:p>
  <w:p w14:paraId="7FDBA288" w14:textId="77777777" w:rsidR="006F275F" w:rsidRDefault="006F27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F0A2" w14:textId="77777777" w:rsidR="0066756D" w:rsidRDefault="0066756D">
      <w:r>
        <w:separator/>
      </w:r>
    </w:p>
  </w:footnote>
  <w:footnote w:type="continuationSeparator" w:id="0">
    <w:p w14:paraId="31B2F803" w14:textId="77777777" w:rsidR="0066756D" w:rsidRDefault="0066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265C" w14:textId="239AA6B4" w:rsidR="006F275F" w:rsidRDefault="00DC4FA2">
    <w:pPr>
      <w:pStyle w:val="a5"/>
      <w:pBdr>
        <w:bottom w:val="none" w:sz="0" w:space="0" w:color="auto"/>
      </w:pBdr>
      <w:spacing w:line="240" w:lineRule="exact"/>
      <w:jc w:val="left"/>
      <w:rPr>
        <w:rFonts w:ascii="Noto Sans S Chinese DemiLight" w:eastAsia="Noto Sans S Chinese DemiLight" w:hAnsi="Noto Sans S Chinese DemiLight"/>
        <w:color w:val="FFFFFF" w:themeColor="background1"/>
      </w:rPr>
    </w:pPr>
    <w:r>
      <w:rPr>
        <w:noProof/>
      </w:rPr>
      <mc:AlternateContent>
        <mc:Choice Requires="wps">
          <w:drawing>
            <wp:anchor distT="0" distB="0" distL="114300" distR="114300" simplePos="0" relativeHeight="251659264" behindDoc="1" locked="0" layoutInCell="1" allowOverlap="1" wp14:anchorId="21CF1E14" wp14:editId="426039CA">
              <wp:simplePos x="0" y="0"/>
              <wp:positionH relativeFrom="page">
                <wp:align>right</wp:align>
              </wp:positionH>
              <wp:positionV relativeFrom="paragraph">
                <wp:posOffset>-188595</wp:posOffset>
              </wp:positionV>
              <wp:extent cx="7543800" cy="361950"/>
              <wp:effectExtent l="0" t="0" r="0" b="0"/>
              <wp:wrapNone/>
              <wp:docPr id="11" name="矩形 11"/>
              <wp:cNvGraphicFramePr/>
              <a:graphic xmlns:a="http://schemas.openxmlformats.org/drawingml/2006/main">
                <a:graphicData uri="http://schemas.microsoft.com/office/word/2010/wordprocessingShape">
                  <wps:wsp>
                    <wps:cNvSpPr/>
                    <wps:spPr>
                      <a:xfrm>
                        <a:off x="0" y="0"/>
                        <a:ext cx="7543800" cy="361950"/>
                      </a:xfrm>
                      <a:prstGeom prst="rect">
                        <a:avLst/>
                      </a:prstGeom>
                      <a:solidFill>
                        <a:schemeClr val="accent5">
                          <a:lumMod val="40000"/>
                          <a:lumOff val="60000"/>
                        </a:schemeClr>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C849908" w14:textId="4B516B84" w:rsidR="006F275F" w:rsidRPr="00C1208B" w:rsidRDefault="00C65D41" w:rsidP="002226A3">
                          <w:pPr>
                            <w:ind w:firstLineChars="2750" w:firstLine="8282"/>
                            <w:rPr>
                              <w:rFonts w:ascii="Arial" w:eastAsia="宋体" w:hAnsi="Arial"/>
                              <w:b/>
                              <w:bCs/>
                              <w:sz w:val="30"/>
                              <w:szCs w:val="30"/>
                            </w:rPr>
                          </w:pPr>
                          <w:r w:rsidRPr="00C1208B">
                            <w:rPr>
                              <w:rFonts w:ascii="Arial" w:eastAsia="宋体" w:hAnsi="Arial" w:hint="eastAsia"/>
                              <w:b/>
                              <w:bCs/>
                              <w:color w:val="000000" w:themeColor="text1"/>
                              <w:sz w:val="30"/>
                              <w:szCs w:val="30"/>
                            </w:rPr>
                            <w:t>超声波</w:t>
                          </w:r>
                          <w:r w:rsidR="002226A3">
                            <w:rPr>
                              <w:rFonts w:ascii="Arial" w:eastAsia="宋体" w:hAnsi="Arial" w:hint="eastAsia"/>
                              <w:b/>
                              <w:bCs/>
                              <w:color w:val="000000" w:themeColor="text1"/>
                              <w:sz w:val="30"/>
                              <w:szCs w:val="30"/>
                            </w:rPr>
                            <w:t>测距</w:t>
                          </w:r>
                          <w:r w:rsidRPr="00C1208B">
                            <w:rPr>
                              <w:rFonts w:ascii="Arial" w:eastAsia="宋体" w:hAnsi="Arial" w:hint="eastAsia"/>
                              <w:b/>
                              <w:bCs/>
                              <w:color w:val="000000" w:themeColor="text1"/>
                              <w:sz w:val="30"/>
                              <w:szCs w:val="30"/>
                            </w:rPr>
                            <w:t>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Pr="00C1208B">
                            <w:rPr>
                              <w:rFonts w:ascii="Arial" w:eastAsia="宋体" w:hAnsi="Arial"/>
                              <w:b/>
                              <w:bCs/>
                              <w:sz w:val="30"/>
                              <w:szCs w:val="3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1CF1E14" id="矩形 11" o:spid="_x0000_s1027" style="position:absolute;margin-left:542.8pt;margin-top:-14.85pt;width:594pt;height:28.5pt;z-index:-25165721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" fillcolor="#bdd6ee [1304]" stroked="f" strokeweight="1pt">
              <v:textbox>
                <w:txbxContent>
                  <w:p w14:paraId="1C849908" w14:textId="4B516B84" w:rsidR="006F275F" w:rsidRPr="00C1208B" w:rsidRDefault="00C65D41" w:rsidP="002226A3">
                    <w:pPr>
                      <w:ind w:firstLineChars="2750" w:firstLine="8282"/>
                      <w:rPr>
                        <w:rFonts w:ascii="Arial" w:eastAsia="宋体" w:hAnsi="Arial"/>
                        <w:b/>
                        <w:bCs/>
                        <w:sz w:val="30"/>
                        <w:szCs w:val="30"/>
                      </w:rPr>
                    </w:pPr>
                    <w:r w:rsidRPr="00C1208B">
                      <w:rPr>
                        <w:rFonts w:ascii="Arial" w:eastAsia="宋体" w:hAnsi="Arial" w:hint="eastAsia"/>
                        <w:b/>
                        <w:bCs/>
                        <w:color w:val="000000" w:themeColor="text1"/>
                        <w:sz w:val="30"/>
                        <w:szCs w:val="30"/>
                      </w:rPr>
                      <w:t>超声波</w:t>
                    </w:r>
                    <w:r w:rsidR="002226A3">
                      <w:rPr>
                        <w:rFonts w:ascii="Arial" w:eastAsia="宋体" w:hAnsi="Arial" w:hint="eastAsia"/>
                        <w:b/>
                        <w:bCs/>
                        <w:color w:val="000000" w:themeColor="text1"/>
                        <w:sz w:val="30"/>
                        <w:szCs w:val="30"/>
                      </w:rPr>
                      <w:t>测距</w:t>
                    </w:r>
                    <w:r w:rsidRPr="00C1208B">
                      <w:rPr>
                        <w:rFonts w:ascii="Arial" w:eastAsia="宋体" w:hAnsi="Arial" w:hint="eastAsia"/>
                        <w:b/>
                        <w:bCs/>
                        <w:color w:val="000000" w:themeColor="text1"/>
                        <w:sz w:val="30"/>
                        <w:szCs w:val="30"/>
                      </w:rPr>
                      <w:t>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Pr="00C1208B">
                      <w:rPr>
                        <w:rFonts w:ascii="Arial" w:eastAsia="宋体" w:hAnsi="Arial"/>
                        <w:b/>
                        <w:bCs/>
                        <w:sz w:val="30"/>
                        <w:szCs w:val="30"/>
                      </w:rPr>
                      <w:t xml:space="preserve">                                                           </w:t>
                    </w:r>
                  </w:p>
                </w:txbxContent>
              </v:textbox>
              <w10:wrap anchorx="page"/>
            </v:rect>
          </w:pict>
        </mc:Fallback>
      </mc:AlternateContent>
    </w:r>
    <w:r>
      <w:rPr>
        <w:rFonts w:ascii="Noto Sans S Chinese DemiLight" w:eastAsia="Noto Sans S Chinese DemiLight" w:hAnsi="Noto Sans S Chinese DemiLight" w:hint="eastAsia"/>
        <w:color w:val="000000" w:themeColor="text1"/>
      </w:rPr>
      <w:t xml:space="preserve"> </w:t>
    </w:r>
    <w:r>
      <w:rPr>
        <w:rFonts w:ascii="Noto Sans S Chinese DemiLight" w:eastAsia="Noto Sans S Chinese DemiLight" w:hAnsi="Noto Sans S Chinese DemiLight"/>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55E4"/>
    <w:multiLevelType w:val="hybridMultilevel"/>
    <w:tmpl w:val="453EA724"/>
    <w:lvl w:ilvl="0" w:tplc="0409000F">
      <w:start w:val="1"/>
      <w:numFmt w:val="decimal"/>
      <w:lvlText w:val="%1."/>
      <w:lvlJc w:val="left"/>
      <w:pPr>
        <w:ind w:left="1413" w:hanging="420"/>
      </w:p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15:restartNumberingAfterBreak="0">
    <w:nsid w:val="1BED139F"/>
    <w:multiLevelType w:val="hybridMultilevel"/>
    <w:tmpl w:val="CC52246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21364C72"/>
    <w:multiLevelType w:val="multilevel"/>
    <w:tmpl w:val="21364C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8B2A45"/>
    <w:multiLevelType w:val="multilevel"/>
    <w:tmpl w:val="248B2A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BEC3036"/>
    <w:multiLevelType w:val="hybridMultilevel"/>
    <w:tmpl w:val="7BF01E54"/>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2C7D056D"/>
    <w:multiLevelType w:val="hybridMultilevel"/>
    <w:tmpl w:val="ACEC656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6" w15:restartNumberingAfterBreak="0">
    <w:nsid w:val="2DA314CD"/>
    <w:multiLevelType w:val="multilevel"/>
    <w:tmpl w:val="2DA314CD"/>
    <w:lvl w:ilvl="0">
      <w:start w:val="1"/>
      <w:numFmt w:val="decimal"/>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7" w15:restartNumberingAfterBreak="0">
    <w:nsid w:val="37EE6265"/>
    <w:multiLevelType w:val="hybridMultilevel"/>
    <w:tmpl w:val="F0CEC072"/>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8" w15:restartNumberingAfterBreak="0">
    <w:nsid w:val="3C15292F"/>
    <w:multiLevelType w:val="multilevel"/>
    <w:tmpl w:val="3C152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CC34A64"/>
    <w:multiLevelType w:val="multilevel"/>
    <w:tmpl w:val="3CC34A64"/>
    <w:lvl w:ilvl="0">
      <w:start w:val="1"/>
      <w:numFmt w:val="bullet"/>
      <w:lvlText w:val=""/>
      <w:lvlJc w:val="left"/>
      <w:pPr>
        <w:ind w:left="425" w:hanging="198"/>
      </w:pPr>
      <w:rPr>
        <w:rFonts w:ascii="Wingdings" w:hAnsi="Wingdings"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0" w15:restartNumberingAfterBreak="0">
    <w:nsid w:val="41081CD5"/>
    <w:multiLevelType w:val="hybridMultilevel"/>
    <w:tmpl w:val="CA5E11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C75F48"/>
    <w:multiLevelType w:val="hybridMultilevel"/>
    <w:tmpl w:val="41FCBA10"/>
    <w:lvl w:ilvl="0" w:tplc="04090001">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2" w15:restartNumberingAfterBreak="0">
    <w:nsid w:val="51CC348B"/>
    <w:multiLevelType w:val="hybridMultilevel"/>
    <w:tmpl w:val="73C82CEE"/>
    <w:lvl w:ilvl="0" w:tplc="04090001">
      <w:start w:val="1"/>
      <w:numFmt w:val="bullet"/>
      <w:lvlText w:val=""/>
      <w:lvlJc w:val="left"/>
      <w:pPr>
        <w:ind w:left="837" w:hanging="420"/>
      </w:pPr>
      <w:rPr>
        <w:rFonts w:ascii="Wingdings" w:hAnsi="Wingdings" w:hint="default"/>
      </w:rPr>
    </w:lvl>
    <w:lvl w:ilvl="1" w:tplc="04090003" w:tentative="1">
      <w:start w:val="1"/>
      <w:numFmt w:val="bullet"/>
      <w:lvlText w:val=""/>
      <w:lvlJc w:val="left"/>
      <w:pPr>
        <w:ind w:left="1257" w:hanging="420"/>
      </w:pPr>
      <w:rPr>
        <w:rFonts w:ascii="Wingdings" w:hAnsi="Wingdings" w:hint="default"/>
      </w:rPr>
    </w:lvl>
    <w:lvl w:ilvl="2" w:tplc="04090005"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3" w:tentative="1">
      <w:start w:val="1"/>
      <w:numFmt w:val="bullet"/>
      <w:lvlText w:val=""/>
      <w:lvlJc w:val="left"/>
      <w:pPr>
        <w:ind w:left="2517" w:hanging="420"/>
      </w:pPr>
      <w:rPr>
        <w:rFonts w:ascii="Wingdings" w:hAnsi="Wingdings" w:hint="default"/>
      </w:rPr>
    </w:lvl>
    <w:lvl w:ilvl="5" w:tplc="04090005"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3" w:tentative="1">
      <w:start w:val="1"/>
      <w:numFmt w:val="bullet"/>
      <w:lvlText w:val=""/>
      <w:lvlJc w:val="left"/>
      <w:pPr>
        <w:ind w:left="3777" w:hanging="420"/>
      </w:pPr>
      <w:rPr>
        <w:rFonts w:ascii="Wingdings" w:hAnsi="Wingdings" w:hint="default"/>
      </w:rPr>
    </w:lvl>
    <w:lvl w:ilvl="8" w:tplc="04090005" w:tentative="1">
      <w:start w:val="1"/>
      <w:numFmt w:val="bullet"/>
      <w:lvlText w:val=""/>
      <w:lvlJc w:val="left"/>
      <w:pPr>
        <w:ind w:left="4197" w:hanging="420"/>
      </w:pPr>
      <w:rPr>
        <w:rFonts w:ascii="Wingdings" w:hAnsi="Wingdings" w:hint="default"/>
      </w:rPr>
    </w:lvl>
  </w:abstractNum>
  <w:abstractNum w:abstractNumId="13" w15:restartNumberingAfterBreak="0">
    <w:nsid w:val="5255518F"/>
    <w:multiLevelType w:val="hybridMultilevel"/>
    <w:tmpl w:val="1F427BAC"/>
    <w:lvl w:ilvl="0" w:tplc="04090001">
      <w:start w:val="1"/>
      <w:numFmt w:val="bullet"/>
      <w:lvlText w:val=""/>
      <w:lvlJc w:val="left"/>
      <w:pPr>
        <w:ind w:left="1746" w:hanging="420"/>
      </w:pPr>
      <w:rPr>
        <w:rFonts w:ascii="Wingdings" w:hAnsi="Wingdings" w:hint="default"/>
      </w:rPr>
    </w:lvl>
    <w:lvl w:ilvl="1" w:tplc="04090003" w:tentative="1">
      <w:start w:val="1"/>
      <w:numFmt w:val="bullet"/>
      <w:lvlText w:val=""/>
      <w:lvlJc w:val="left"/>
      <w:pPr>
        <w:ind w:left="2166" w:hanging="420"/>
      </w:pPr>
      <w:rPr>
        <w:rFonts w:ascii="Wingdings" w:hAnsi="Wingdings" w:hint="default"/>
      </w:rPr>
    </w:lvl>
    <w:lvl w:ilvl="2" w:tplc="04090005" w:tentative="1">
      <w:start w:val="1"/>
      <w:numFmt w:val="bullet"/>
      <w:lvlText w:val=""/>
      <w:lvlJc w:val="left"/>
      <w:pPr>
        <w:ind w:left="2586" w:hanging="420"/>
      </w:pPr>
      <w:rPr>
        <w:rFonts w:ascii="Wingdings" w:hAnsi="Wingdings" w:hint="default"/>
      </w:rPr>
    </w:lvl>
    <w:lvl w:ilvl="3" w:tplc="04090001" w:tentative="1">
      <w:start w:val="1"/>
      <w:numFmt w:val="bullet"/>
      <w:lvlText w:val=""/>
      <w:lvlJc w:val="left"/>
      <w:pPr>
        <w:ind w:left="3006" w:hanging="420"/>
      </w:pPr>
      <w:rPr>
        <w:rFonts w:ascii="Wingdings" w:hAnsi="Wingdings" w:hint="default"/>
      </w:rPr>
    </w:lvl>
    <w:lvl w:ilvl="4" w:tplc="04090003" w:tentative="1">
      <w:start w:val="1"/>
      <w:numFmt w:val="bullet"/>
      <w:lvlText w:val=""/>
      <w:lvlJc w:val="left"/>
      <w:pPr>
        <w:ind w:left="3426" w:hanging="420"/>
      </w:pPr>
      <w:rPr>
        <w:rFonts w:ascii="Wingdings" w:hAnsi="Wingdings" w:hint="default"/>
      </w:rPr>
    </w:lvl>
    <w:lvl w:ilvl="5" w:tplc="04090005" w:tentative="1">
      <w:start w:val="1"/>
      <w:numFmt w:val="bullet"/>
      <w:lvlText w:val=""/>
      <w:lvlJc w:val="left"/>
      <w:pPr>
        <w:ind w:left="3846" w:hanging="420"/>
      </w:pPr>
      <w:rPr>
        <w:rFonts w:ascii="Wingdings" w:hAnsi="Wingdings" w:hint="default"/>
      </w:rPr>
    </w:lvl>
    <w:lvl w:ilvl="6" w:tplc="04090001" w:tentative="1">
      <w:start w:val="1"/>
      <w:numFmt w:val="bullet"/>
      <w:lvlText w:val=""/>
      <w:lvlJc w:val="left"/>
      <w:pPr>
        <w:ind w:left="4266" w:hanging="420"/>
      </w:pPr>
      <w:rPr>
        <w:rFonts w:ascii="Wingdings" w:hAnsi="Wingdings" w:hint="default"/>
      </w:rPr>
    </w:lvl>
    <w:lvl w:ilvl="7" w:tplc="04090003" w:tentative="1">
      <w:start w:val="1"/>
      <w:numFmt w:val="bullet"/>
      <w:lvlText w:val=""/>
      <w:lvlJc w:val="left"/>
      <w:pPr>
        <w:ind w:left="4686" w:hanging="420"/>
      </w:pPr>
      <w:rPr>
        <w:rFonts w:ascii="Wingdings" w:hAnsi="Wingdings" w:hint="default"/>
      </w:rPr>
    </w:lvl>
    <w:lvl w:ilvl="8" w:tplc="04090005" w:tentative="1">
      <w:start w:val="1"/>
      <w:numFmt w:val="bullet"/>
      <w:lvlText w:val=""/>
      <w:lvlJc w:val="left"/>
      <w:pPr>
        <w:ind w:left="5106" w:hanging="420"/>
      </w:pPr>
      <w:rPr>
        <w:rFonts w:ascii="Wingdings" w:hAnsi="Wingdings" w:hint="default"/>
      </w:rPr>
    </w:lvl>
  </w:abstractNum>
  <w:abstractNum w:abstractNumId="14" w15:restartNumberingAfterBreak="0">
    <w:nsid w:val="6B777DFC"/>
    <w:multiLevelType w:val="hybridMultilevel"/>
    <w:tmpl w:val="21B0C4B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70EF5D87"/>
    <w:multiLevelType w:val="hybridMultilevel"/>
    <w:tmpl w:val="90B4B576"/>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6" w15:restartNumberingAfterBreak="0">
    <w:nsid w:val="7C354DEE"/>
    <w:multiLevelType w:val="hybridMultilevel"/>
    <w:tmpl w:val="6D889A9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2"/>
  </w:num>
  <w:num w:numId="2">
    <w:abstractNumId w:val="9"/>
  </w:num>
  <w:num w:numId="3">
    <w:abstractNumId w:val="8"/>
  </w:num>
  <w:num w:numId="4">
    <w:abstractNumId w:val="3"/>
  </w:num>
  <w:num w:numId="5">
    <w:abstractNumId w:val="6"/>
  </w:num>
  <w:num w:numId="6">
    <w:abstractNumId w:val="15"/>
  </w:num>
  <w:num w:numId="7">
    <w:abstractNumId w:val="10"/>
  </w:num>
  <w:num w:numId="8">
    <w:abstractNumId w:val="11"/>
  </w:num>
  <w:num w:numId="9">
    <w:abstractNumId w:val="7"/>
  </w:num>
  <w:num w:numId="10">
    <w:abstractNumId w:val="4"/>
  </w:num>
  <w:num w:numId="11">
    <w:abstractNumId w:val="1"/>
  </w:num>
  <w:num w:numId="12">
    <w:abstractNumId w:val="5"/>
  </w:num>
  <w:num w:numId="13">
    <w:abstractNumId w:val="13"/>
  </w:num>
  <w:num w:numId="14">
    <w:abstractNumId w:val="14"/>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8B"/>
    <w:rsid w:val="00005870"/>
    <w:rsid w:val="00007C2B"/>
    <w:rsid w:val="00017040"/>
    <w:rsid w:val="0005615F"/>
    <w:rsid w:val="00060236"/>
    <w:rsid w:val="00084407"/>
    <w:rsid w:val="00092660"/>
    <w:rsid w:val="000A7C03"/>
    <w:rsid w:val="000B4FB3"/>
    <w:rsid w:val="000C7732"/>
    <w:rsid w:val="000C7B61"/>
    <w:rsid w:val="000D3F12"/>
    <w:rsid w:val="00101E2E"/>
    <w:rsid w:val="001020AB"/>
    <w:rsid w:val="00141254"/>
    <w:rsid w:val="00182258"/>
    <w:rsid w:val="001913E4"/>
    <w:rsid w:val="001C3356"/>
    <w:rsid w:val="001E545D"/>
    <w:rsid w:val="002226A3"/>
    <w:rsid w:val="00231E3B"/>
    <w:rsid w:val="002750F0"/>
    <w:rsid w:val="002B3B5A"/>
    <w:rsid w:val="002B732B"/>
    <w:rsid w:val="002D06B4"/>
    <w:rsid w:val="002D10E8"/>
    <w:rsid w:val="002D6FFB"/>
    <w:rsid w:val="002F495B"/>
    <w:rsid w:val="0031093A"/>
    <w:rsid w:val="003624EB"/>
    <w:rsid w:val="00381606"/>
    <w:rsid w:val="003966E5"/>
    <w:rsid w:val="003F045B"/>
    <w:rsid w:val="003F2C45"/>
    <w:rsid w:val="00400F19"/>
    <w:rsid w:val="00424F38"/>
    <w:rsid w:val="004257BC"/>
    <w:rsid w:val="00442538"/>
    <w:rsid w:val="00444C75"/>
    <w:rsid w:val="00467DC7"/>
    <w:rsid w:val="004861AA"/>
    <w:rsid w:val="004C4432"/>
    <w:rsid w:val="004C59E8"/>
    <w:rsid w:val="004E7F82"/>
    <w:rsid w:val="00507F22"/>
    <w:rsid w:val="00597126"/>
    <w:rsid w:val="005B542A"/>
    <w:rsid w:val="005D08BC"/>
    <w:rsid w:val="005D3A15"/>
    <w:rsid w:val="005E35F4"/>
    <w:rsid w:val="0066756D"/>
    <w:rsid w:val="00697716"/>
    <w:rsid w:val="006C5B7D"/>
    <w:rsid w:val="006D53EC"/>
    <w:rsid w:val="006F275F"/>
    <w:rsid w:val="00705027"/>
    <w:rsid w:val="00711A81"/>
    <w:rsid w:val="00724289"/>
    <w:rsid w:val="007264E2"/>
    <w:rsid w:val="007413AC"/>
    <w:rsid w:val="007514AA"/>
    <w:rsid w:val="00787D53"/>
    <w:rsid w:val="007901D2"/>
    <w:rsid w:val="007A4361"/>
    <w:rsid w:val="007D011B"/>
    <w:rsid w:val="007E282D"/>
    <w:rsid w:val="0085728B"/>
    <w:rsid w:val="008574C5"/>
    <w:rsid w:val="008657F7"/>
    <w:rsid w:val="00885638"/>
    <w:rsid w:val="008A6A02"/>
    <w:rsid w:val="008B5718"/>
    <w:rsid w:val="008C2185"/>
    <w:rsid w:val="008C386F"/>
    <w:rsid w:val="008D222E"/>
    <w:rsid w:val="00930DA6"/>
    <w:rsid w:val="00931B5A"/>
    <w:rsid w:val="009338D3"/>
    <w:rsid w:val="00935E4E"/>
    <w:rsid w:val="00950E87"/>
    <w:rsid w:val="00951BD7"/>
    <w:rsid w:val="00952124"/>
    <w:rsid w:val="00967031"/>
    <w:rsid w:val="009863DC"/>
    <w:rsid w:val="009977A0"/>
    <w:rsid w:val="009C3D59"/>
    <w:rsid w:val="009E702C"/>
    <w:rsid w:val="009F0589"/>
    <w:rsid w:val="00A00005"/>
    <w:rsid w:val="00A055C3"/>
    <w:rsid w:val="00A05F02"/>
    <w:rsid w:val="00A51A24"/>
    <w:rsid w:val="00A70E9E"/>
    <w:rsid w:val="00AC1FD9"/>
    <w:rsid w:val="00AD527F"/>
    <w:rsid w:val="00AD6A2A"/>
    <w:rsid w:val="00B13CC6"/>
    <w:rsid w:val="00B6559E"/>
    <w:rsid w:val="00B66183"/>
    <w:rsid w:val="00B73752"/>
    <w:rsid w:val="00B8183B"/>
    <w:rsid w:val="00B90711"/>
    <w:rsid w:val="00BF5D00"/>
    <w:rsid w:val="00C06A09"/>
    <w:rsid w:val="00C1208B"/>
    <w:rsid w:val="00C15C8B"/>
    <w:rsid w:val="00C271E5"/>
    <w:rsid w:val="00C320B0"/>
    <w:rsid w:val="00C56D62"/>
    <w:rsid w:val="00C65D41"/>
    <w:rsid w:val="00C709A3"/>
    <w:rsid w:val="00C8241A"/>
    <w:rsid w:val="00C85AB2"/>
    <w:rsid w:val="00C877FC"/>
    <w:rsid w:val="00C913F1"/>
    <w:rsid w:val="00C95EA5"/>
    <w:rsid w:val="00C97CE1"/>
    <w:rsid w:val="00CB0370"/>
    <w:rsid w:val="00CC5CB0"/>
    <w:rsid w:val="00D00203"/>
    <w:rsid w:val="00D05655"/>
    <w:rsid w:val="00D14F43"/>
    <w:rsid w:val="00D244AA"/>
    <w:rsid w:val="00D513BA"/>
    <w:rsid w:val="00D57D40"/>
    <w:rsid w:val="00D70C4E"/>
    <w:rsid w:val="00D7101A"/>
    <w:rsid w:val="00D87CD5"/>
    <w:rsid w:val="00DA1170"/>
    <w:rsid w:val="00DB0398"/>
    <w:rsid w:val="00DC1C9F"/>
    <w:rsid w:val="00DC290C"/>
    <w:rsid w:val="00DC4FA2"/>
    <w:rsid w:val="00DC6877"/>
    <w:rsid w:val="00DE423C"/>
    <w:rsid w:val="00E04708"/>
    <w:rsid w:val="00E11591"/>
    <w:rsid w:val="00E17A72"/>
    <w:rsid w:val="00E23623"/>
    <w:rsid w:val="00E466E8"/>
    <w:rsid w:val="00EB0897"/>
    <w:rsid w:val="00EF540B"/>
    <w:rsid w:val="00F11B07"/>
    <w:rsid w:val="00F304DE"/>
    <w:rsid w:val="00F36B6C"/>
    <w:rsid w:val="00F51FD1"/>
    <w:rsid w:val="00F626F6"/>
    <w:rsid w:val="00F647AD"/>
    <w:rsid w:val="00F65ED1"/>
    <w:rsid w:val="00F80BDE"/>
    <w:rsid w:val="00F94763"/>
    <w:rsid w:val="00FB0922"/>
    <w:rsid w:val="00FD3FE7"/>
    <w:rsid w:val="00FE55E9"/>
    <w:rsid w:val="5C16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4A05C5"/>
  <w15:docId w15:val="{2FF9874E-97E7-47D9-BFF3-57F9F11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99"/>
    <w:qFormat/>
    <w:pPr>
      <w:ind w:firstLineChars="200" w:firstLine="420"/>
    </w:pPr>
    <w:rPr>
      <w:rFonts w:ascii="Calibri" w:eastAsia="宋体" w:hAnsi="Calibri" w:cs="Times New Roman"/>
      <w:szCs w:val="21"/>
    </w:rPr>
  </w:style>
  <w:style w:type="character" w:styleId="aa">
    <w:name w:val="Unresolved Mention"/>
    <w:basedOn w:val="a0"/>
    <w:uiPriority w:val="99"/>
    <w:semiHidden/>
    <w:unhideWhenUsed/>
    <w:rsid w:val="00CB0370"/>
    <w:rPr>
      <w:color w:val="605E5C"/>
      <w:shd w:val="clear" w:color="auto" w:fill="E1DFDD"/>
    </w:rPr>
  </w:style>
  <w:style w:type="paragraph" w:styleId="ab">
    <w:name w:val="Normal (Web)"/>
    <w:basedOn w:val="a"/>
    <w:uiPriority w:val="99"/>
    <w:unhideWhenUsed/>
    <w:rsid w:val="008574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F8B4A-71C3-4117-A090-9CA4D210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PY</cp:lastModifiedBy>
  <cp:revision>7</cp:revision>
  <cp:lastPrinted>2021-06-01T09:27:00Z</cp:lastPrinted>
  <dcterms:created xsi:type="dcterms:W3CDTF">2021-11-22T03:42:00Z</dcterms:created>
  <dcterms:modified xsi:type="dcterms:W3CDTF">2021-12-01T06:43:00Z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