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643D3" w14:textId="77777777" w:rsidR="008574C5" w:rsidRDefault="00DC4FA2">
      <w:r>
        <w:rPr>
          <w:rFonts w:hint="eastAsia"/>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27"/>
        <w:gridCol w:w="2827"/>
        <w:gridCol w:w="692"/>
        <w:gridCol w:w="2135"/>
        <w:gridCol w:w="1056"/>
        <w:gridCol w:w="1771"/>
      </w:tblGrid>
      <w:tr w:rsidR="00B41BD4" w:rsidRPr="00FE55E9" w14:paraId="6D8732A6" w14:textId="77777777" w:rsidTr="00B41BD4">
        <w:trPr>
          <w:cantSplit/>
          <w:trHeight w:val="322"/>
        </w:trPr>
        <w:tc>
          <w:tcPr>
            <w:tcW w:w="2806" w:type="pct"/>
            <w:gridSpan w:val="3"/>
            <w:vAlign w:val="center"/>
            <w:hideMark/>
          </w:tcPr>
          <w:p w14:paraId="1594B5DE" w14:textId="3F84BA56" w:rsidR="00B41BD4" w:rsidRPr="00FE55E9" w:rsidRDefault="00B41BD4" w:rsidP="00B41BD4">
            <w:pPr>
              <w:jc w:val="center"/>
              <w:rPr>
                <w:rFonts w:ascii="Arial" w:eastAsia="宋体" w:hAnsi="Arial" w:cs="Arial"/>
                <w:spacing w:val="90"/>
                <w:sz w:val="24"/>
                <w:szCs w:val="24"/>
              </w:rPr>
            </w:pPr>
            <w:r w:rsidRPr="00FE55E9">
              <w:rPr>
                <w:rFonts w:ascii="Arial" w:eastAsia="宋体" w:hAnsi="Arial" w:cs="Arial" w:hint="eastAsia"/>
                <w:spacing w:val="90"/>
                <w:sz w:val="24"/>
                <w:szCs w:val="24"/>
              </w:rPr>
              <w:t>产品规格书</w:t>
            </w:r>
          </w:p>
        </w:tc>
        <w:tc>
          <w:tcPr>
            <w:tcW w:w="1411" w:type="pct"/>
            <w:gridSpan w:val="2"/>
            <w:vMerge w:val="restart"/>
            <w:hideMark/>
          </w:tcPr>
          <w:p w14:paraId="68EE3F91" w14:textId="77777777" w:rsidR="00B41BD4" w:rsidRPr="00FE55E9" w:rsidRDefault="00B41BD4" w:rsidP="00B41BD4">
            <w:pPr>
              <w:rPr>
                <w:rFonts w:ascii="Arial" w:eastAsia="宋体" w:hAnsi="Arial" w:cs="Arial"/>
                <w:szCs w:val="21"/>
              </w:rPr>
            </w:pPr>
            <w:r w:rsidRPr="00FE55E9">
              <w:rPr>
                <w:rFonts w:ascii="Arial" w:eastAsia="宋体" w:hAnsi="Arial" w:cs="Arial" w:hint="eastAsia"/>
              </w:rPr>
              <w:t>编号</w:t>
            </w:r>
          </w:p>
          <w:p w14:paraId="17CC0633" w14:textId="67E3F831" w:rsidR="00B41BD4" w:rsidRPr="00FE55E9" w:rsidRDefault="00B41BD4" w:rsidP="00B41BD4">
            <w:pPr>
              <w:jc w:val="center"/>
              <w:rPr>
                <w:rFonts w:ascii="Arial" w:eastAsia="宋体" w:hAnsi="Arial" w:cs="Arial"/>
              </w:rPr>
            </w:pPr>
            <w:r>
              <w:rPr>
                <w:rFonts w:ascii="Arial" w:eastAsia="宋体" w:hAnsi="Arial" w:cs="Arial"/>
              </w:rPr>
              <w:t>HC65F30GM-I/U1-6000-V1</w:t>
            </w:r>
          </w:p>
        </w:tc>
        <w:tc>
          <w:tcPr>
            <w:tcW w:w="783" w:type="pct"/>
            <w:vMerge w:val="restart"/>
            <w:hideMark/>
          </w:tcPr>
          <w:p w14:paraId="19292579" w14:textId="77777777" w:rsidR="00B41BD4" w:rsidRPr="00FE55E9" w:rsidRDefault="00B41BD4" w:rsidP="00B41BD4">
            <w:pPr>
              <w:rPr>
                <w:rFonts w:ascii="Arial" w:eastAsia="宋体" w:hAnsi="Arial" w:cs="Arial"/>
              </w:rPr>
            </w:pPr>
            <w:r w:rsidRPr="00FE55E9">
              <w:rPr>
                <w:rFonts w:ascii="Arial" w:eastAsia="宋体" w:hAnsi="Arial" w:cs="Arial" w:hint="eastAsia"/>
              </w:rPr>
              <w:t>页</w:t>
            </w:r>
          </w:p>
          <w:p w14:paraId="422DAE5E" w14:textId="5A8F48AE" w:rsidR="00B41BD4" w:rsidRPr="00EE0675" w:rsidRDefault="00B41BD4" w:rsidP="00B41BD4">
            <w:pPr>
              <w:rPr>
                <w:rFonts w:ascii="Arial" w:eastAsia="宋体" w:hAnsi="Arial" w:cs="Arial"/>
              </w:rPr>
            </w:pPr>
            <w:r w:rsidRPr="00FE55E9">
              <w:rPr>
                <w:rFonts w:ascii="Arial" w:eastAsia="宋体" w:hAnsi="Arial" w:cs="Arial"/>
              </w:rPr>
              <w:t xml:space="preserve">         1/</w:t>
            </w:r>
            <w:r>
              <w:rPr>
                <w:rFonts w:ascii="Arial" w:eastAsia="宋体" w:hAnsi="Arial" w:cs="Arial"/>
              </w:rPr>
              <w:t>5</w:t>
            </w:r>
          </w:p>
        </w:tc>
      </w:tr>
      <w:tr w:rsidR="00B41BD4" w:rsidRPr="00FE55E9" w14:paraId="4F6AD182" w14:textId="77777777" w:rsidTr="00B41BD4">
        <w:trPr>
          <w:cantSplit/>
          <w:trHeight w:val="340"/>
        </w:trPr>
        <w:tc>
          <w:tcPr>
            <w:tcW w:w="2806" w:type="pct"/>
            <w:gridSpan w:val="3"/>
            <w:vMerge w:val="restart"/>
            <w:hideMark/>
          </w:tcPr>
          <w:p w14:paraId="5B6435BF" w14:textId="77777777" w:rsidR="00B41BD4" w:rsidRPr="00FE55E9" w:rsidRDefault="00B41BD4" w:rsidP="00B41BD4">
            <w:pPr>
              <w:rPr>
                <w:rFonts w:ascii="Arial" w:eastAsia="宋体" w:hAnsi="Arial" w:cs="Arial"/>
              </w:rPr>
            </w:pPr>
            <w:r w:rsidRPr="00FE55E9">
              <w:rPr>
                <w:rFonts w:ascii="Arial" w:eastAsia="宋体" w:hAnsi="Arial" w:cs="Arial" w:hint="eastAsia"/>
              </w:rPr>
              <w:t>产品</w:t>
            </w:r>
            <w:r>
              <w:rPr>
                <w:rFonts w:ascii="Arial" w:eastAsia="宋体" w:hAnsi="Arial" w:cs="Arial" w:hint="eastAsia"/>
              </w:rPr>
              <w:t>类别</w:t>
            </w:r>
            <w:r w:rsidRPr="00FE55E9">
              <w:rPr>
                <w:rFonts w:ascii="Arial" w:eastAsia="宋体" w:hAnsi="Arial" w:cs="Arial"/>
              </w:rPr>
              <w:t xml:space="preserve"> </w:t>
            </w:r>
          </w:p>
          <w:p w14:paraId="313C111E" w14:textId="270FC4E8" w:rsidR="00B41BD4" w:rsidRPr="00FE55E9" w:rsidRDefault="00B41BD4" w:rsidP="00B41BD4">
            <w:pPr>
              <w:ind w:firstLineChars="450" w:firstLine="1080"/>
              <w:rPr>
                <w:rFonts w:ascii="Arial" w:eastAsia="宋体" w:hAnsi="Arial" w:cs="Arial"/>
              </w:rPr>
            </w:pPr>
            <w:r>
              <w:rPr>
                <w:rFonts w:ascii="Arial" w:eastAsia="宋体" w:hAnsi="Arial" w:cs="Arial" w:hint="eastAsia"/>
                <w:sz w:val="24"/>
                <w:szCs w:val="24"/>
              </w:rPr>
              <w:t>M</w:t>
            </w:r>
            <w:r>
              <w:rPr>
                <w:rFonts w:ascii="Arial" w:eastAsia="宋体" w:hAnsi="Arial" w:cs="Arial"/>
                <w:sz w:val="24"/>
                <w:szCs w:val="24"/>
              </w:rPr>
              <w:t>30</w:t>
            </w:r>
            <w:r>
              <w:rPr>
                <w:rFonts w:ascii="Arial" w:eastAsia="宋体" w:hAnsi="Arial" w:cs="Arial" w:hint="eastAsia"/>
                <w:sz w:val="24"/>
                <w:szCs w:val="24"/>
              </w:rPr>
              <w:t>模拟量超声波测距传感器</w:t>
            </w:r>
          </w:p>
        </w:tc>
        <w:tc>
          <w:tcPr>
            <w:tcW w:w="1411" w:type="pct"/>
            <w:gridSpan w:val="2"/>
            <w:vMerge/>
            <w:vAlign w:val="center"/>
            <w:hideMark/>
          </w:tcPr>
          <w:p w14:paraId="686973C1" w14:textId="77777777" w:rsidR="00B41BD4" w:rsidRPr="00FE55E9" w:rsidRDefault="00B41BD4" w:rsidP="00B41BD4">
            <w:pPr>
              <w:widowControl/>
              <w:jc w:val="left"/>
              <w:rPr>
                <w:rFonts w:ascii="Arial" w:eastAsia="宋体" w:hAnsi="Arial" w:cs="Arial"/>
                <w:szCs w:val="21"/>
              </w:rPr>
            </w:pPr>
          </w:p>
        </w:tc>
        <w:tc>
          <w:tcPr>
            <w:tcW w:w="783" w:type="pct"/>
            <w:vMerge/>
            <w:vAlign w:val="center"/>
            <w:hideMark/>
          </w:tcPr>
          <w:p w14:paraId="308A945F" w14:textId="77777777" w:rsidR="00B41BD4" w:rsidRPr="00FE55E9" w:rsidRDefault="00B41BD4" w:rsidP="00B41BD4">
            <w:pPr>
              <w:widowControl/>
              <w:jc w:val="left"/>
              <w:rPr>
                <w:rFonts w:ascii="Arial" w:eastAsia="宋体" w:hAnsi="Arial" w:cs="Arial"/>
                <w:szCs w:val="21"/>
              </w:rPr>
            </w:pPr>
          </w:p>
        </w:tc>
      </w:tr>
      <w:tr w:rsidR="00B41BD4" w:rsidRPr="00FE55E9" w14:paraId="08DAD76F" w14:textId="77777777" w:rsidTr="008B5718">
        <w:trPr>
          <w:cantSplit/>
          <w:trHeight w:val="346"/>
        </w:trPr>
        <w:tc>
          <w:tcPr>
            <w:tcW w:w="2806" w:type="pct"/>
            <w:gridSpan w:val="3"/>
            <w:vMerge/>
            <w:vAlign w:val="center"/>
            <w:hideMark/>
          </w:tcPr>
          <w:p w14:paraId="4FF44FA1" w14:textId="77777777" w:rsidR="00B41BD4" w:rsidRPr="00FE55E9" w:rsidRDefault="00B41BD4" w:rsidP="00B41BD4">
            <w:pPr>
              <w:widowControl/>
              <w:jc w:val="left"/>
              <w:rPr>
                <w:rFonts w:ascii="Arial" w:eastAsia="宋体" w:hAnsi="Arial" w:cs="Arial"/>
                <w:szCs w:val="21"/>
              </w:rPr>
            </w:pPr>
          </w:p>
        </w:tc>
        <w:tc>
          <w:tcPr>
            <w:tcW w:w="2194" w:type="pct"/>
            <w:gridSpan w:val="3"/>
            <w:vAlign w:val="center"/>
            <w:hideMark/>
          </w:tcPr>
          <w:p w14:paraId="6A9FA070" w14:textId="762784F5" w:rsidR="00B41BD4" w:rsidRPr="00FE55E9" w:rsidRDefault="00B41BD4" w:rsidP="00B41BD4">
            <w:pPr>
              <w:jc w:val="center"/>
              <w:rPr>
                <w:rFonts w:ascii="Arial" w:eastAsia="宋体" w:hAnsi="Arial" w:cs="Arial"/>
                <w:spacing w:val="40"/>
              </w:rPr>
            </w:pPr>
            <w:proofErr w:type="gramStart"/>
            <w:r w:rsidRPr="00FE55E9">
              <w:rPr>
                <w:rFonts w:ascii="Arial" w:eastAsia="宋体" w:hAnsi="Arial" w:hint="eastAsia"/>
                <w:spacing w:val="40"/>
              </w:rPr>
              <w:t>深圳市</w:t>
            </w:r>
            <w:r>
              <w:rPr>
                <w:rFonts w:ascii="Arial" w:eastAsia="宋体" w:hAnsi="Arial" w:hint="eastAsia"/>
                <w:spacing w:val="40"/>
              </w:rPr>
              <w:t>恒创传感</w:t>
            </w:r>
            <w:proofErr w:type="gramEnd"/>
            <w:r w:rsidRPr="00FE55E9">
              <w:rPr>
                <w:rFonts w:ascii="Arial" w:eastAsia="宋体" w:hAnsi="Arial" w:hint="eastAsia"/>
                <w:spacing w:val="40"/>
              </w:rPr>
              <w:t>科技有限公司</w:t>
            </w:r>
          </w:p>
        </w:tc>
      </w:tr>
      <w:tr w:rsidR="00B41BD4" w:rsidRPr="00FE55E9" w14:paraId="1B4A0805" w14:textId="77777777" w:rsidTr="00A05F02">
        <w:trPr>
          <w:trHeight w:val="10040"/>
        </w:trPr>
        <w:tc>
          <w:tcPr>
            <w:tcW w:w="5000" w:type="pct"/>
            <w:gridSpan w:val="6"/>
          </w:tcPr>
          <w:p w14:paraId="65249DB8" w14:textId="77777777" w:rsidR="00B41BD4" w:rsidRDefault="00B41BD4" w:rsidP="00B41BD4">
            <w:pPr>
              <w:rPr>
                <w:rFonts w:ascii="Arial" w:eastAsia="宋体" w:hAnsi="Arial" w:cs="Arial"/>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9"/>
              <w:gridCol w:w="5253"/>
            </w:tblGrid>
            <w:tr w:rsidR="00B41BD4" w14:paraId="2AF30108" w14:textId="77777777" w:rsidTr="009C4915">
              <w:tc>
                <w:tcPr>
                  <w:tcW w:w="5829" w:type="dxa"/>
                </w:tcPr>
                <w:p w14:paraId="48C37947" w14:textId="77777777" w:rsidR="00B41BD4" w:rsidRPr="00EF540B" w:rsidRDefault="00B41BD4" w:rsidP="00B41BD4">
                  <w:pPr>
                    <w:rPr>
                      <w:rFonts w:ascii="Arial" w:eastAsia="宋体" w:hAnsi="Arial" w:cs="Arial"/>
                      <w:sz w:val="24"/>
                      <w:szCs w:val="24"/>
                      <w:u w:val="single"/>
                    </w:rPr>
                  </w:pPr>
                  <w:r w:rsidRPr="00FE55E9">
                    <w:rPr>
                      <w:rFonts w:ascii="Arial" w:eastAsia="宋体" w:hAnsi="Arial" w:hint="eastAsia"/>
                      <w:sz w:val="24"/>
                      <w:szCs w:val="24"/>
                    </w:rPr>
                    <w:t>客户名称：</w:t>
                  </w:r>
                  <w:r w:rsidRPr="00FE55E9">
                    <w:rPr>
                      <w:rFonts w:ascii="Arial" w:eastAsia="宋体" w:hAnsi="Arial" w:cs="Arial"/>
                      <w:sz w:val="24"/>
                      <w:szCs w:val="24"/>
                      <w:u w:val="single"/>
                    </w:rPr>
                    <w:t> </w:t>
                  </w:r>
                  <w:r w:rsidRPr="00FE55E9">
                    <w:rPr>
                      <w:rFonts w:ascii="Arial" w:eastAsia="宋体" w:hAnsi="Arial" w:hint="eastAsia"/>
                      <w:sz w:val="24"/>
                      <w:szCs w:val="24"/>
                      <w:u w:val="single"/>
                    </w:rPr>
                    <w:t xml:space="preserve">            </w:t>
                  </w:r>
                  <w:r>
                    <w:rPr>
                      <w:rFonts w:ascii="Arial" w:eastAsia="宋体" w:hAnsi="Arial"/>
                      <w:sz w:val="24"/>
                      <w:szCs w:val="24"/>
                      <w:u w:val="single"/>
                    </w:rPr>
                    <w:t xml:space="preserve">         </w:t>
                  </w:r>
                  <w:r w:rsidRPr="00FE55E9">
                    <w:rPr>
                      <w:rFonts w:ascii="Arial" w:eastAsia="宋体" w:hAnsi="Arial" w:hint="eastAsia"/>
                      <w:sz w:val="24"/>
                      <w:szCs w:val="24"/>
                      <w:u w:val="single"/>
                    </w:rPr>
                    <w:t xml:space="preserve">     </w:t>
                  </w:r>
                </w:p>
              </w:tc>
              <w:tc>
                <w:tcPr>
                  <w:tcW w:w="5253" w:type="dxa"/>
                </w:tcPr>
                <w:p w14:paraId="0E10860B" w14:textId="77777777" w:rsidR="00B41BD4" w:rsidRDefault="00B41BD4" w:rsidP="00B41BD4">
                  <w:pPr>
                    <w:ind w:firstLineChars="200" w:firstLine="480"/>
                    <w:jc w:val="left"/>
                    <w:rPr>
                      <w:rFonts w:ascii="Arial" w:eastAsia="宋体" w:hAnsi="Arial" w:cs="Arial"/>
                    </w:rPr>
                  </w:pPr>
                  <w:r w:rsidRPr="00FE55E9">
                    <w:rPr>
                      <w:rFonts w:ascii="Arial" w:eastAsia="宋体" w:hAnsi="Arial" w:hint="eastAsia"/>
                      <w:sz w:val="24"/>
                      <w:szCs w:val="24"/>
                    </w:rPr>
                    <w:t>日期：</w:t>
                  </w:r>
                  <w:r w:rsidRPr="00FE55E9">
                    <w:rPr>
                      <w:rFonts w:ascii="Arial" w:eastAsia="宋体" w:hAnsi="Arial" w:cs="Arial"/>
                      <w:sz w:val="24"/>
                      <w:szCs w:val="24"/>
                      <w:u w:val="single"/>
                    </w:rPr>
                    <w:t xml:space="preserve">  </w:t>
                  </w:r>
                  <w:r>
                    <w:rPr>
                      <w:rFonts w:ascii="Arial" w:eastAsia="宋体" w:hAnsi="Arial" w:cs="Arial"/>
                      <w:sz w:val="24"/>
                      <w:szCs w:val="24"/>
                      <w:u w:val="single"/>
                    </w:rPr>
                    <w:t xml:space="preserve">    </w:t>
                  </w:r>
                  <w:r>
                    <w:rPr>
                      <w:rFonts w:ascii="Arial" w:eastAsia="宋体" w:hAnsi="Arial" w:cs="Arial" w:hint="eastAsia"/>
                      <w:sz w:val="24"/>
                      <w:szCs w:val="24"/>
                      <w:u w:val="single"/>
                    </w:rPr>
                    <w:t>年</w:t>
                  </w:r>
                  <w:r>
                    <w:rPr>
                      <w:rFonts w:ascii="Arial" w:eastAsia="宋体" w:hAnsi="Arial" w:cs="Arial" w:hint="eastAsia"/>
                      <w:sz w:val="24"/>
                      <w:szCs w:val="24"/>
                      <w:u w:val="single"/>
                    </w:rPr>
                    <w:t xml:space="preserve"> </w:t>
                  </w:r>
                  <w:r>
                    <w:rPr>
                      <w:rFonts w:ascii="Arial" w:eastAsia="宋体" w:hAnsi="Arial" w:cs="Arial"/>
                      <w:sz w:val="24"/>
                      <w:szCs w:val="24"/>
                      <w:u w:val="single"/>
                    </w:rPr>
                    <w:t xml:space="preserve">  </w:t>
                  </w:r>
                  <w:r>
                    <w:rPr>
                      <w:rFonts w:ascii="Arial" w:eastAsia="宋体" w:hAnsi="Arial" w:cs="Arial" w:hint="eastAsia"/>
                      <w:sz w:val="24"/>
                      <w:szCs w:val="24"/>
                      <w:u w:val="single"/>
                    </w:rPr>
                    <w:t>月</w:t>
                  </w:r>
                  <w:r>
                    <w:rPr>
                      <w:rFonts w:ascii="Arial" w:eastAsia="宋体" w:hAnsi="Arial" w:cs="Arial" w:hint="eastAsia"/>
                      <w:sz w:val="24"/>
                      <w:szCs w:val="24"/>
                      <w:u w:val="single"/>
                    </w:rPr>
                    <w:t xml:space="preserve"> </w:t>
                  </w:r>
                  <w:r>
                    <w:rPr>
                      <w:rFonts w:ascii="Arial" w:eastAsia="宋体" w:hAnsi="Arial" w:cs="Arial"/>
                      <w:sz w:val="24"/>
                      <w:szCs w:val="24"/>
                      <w:u w:val="single"/>
                    </w:rPr>
                    <w:t xml:space="preserve">  </w:t>
                  </w:r>
                  <w:r>
                    <w:rPr>
                      <w:rFonts w:ascii="Arial" w:eastAsia="宋体" w:hAnsi="Arial" w:cs="Arial" w:hint="eastAsia"/>
                      <w:sz w:val="24"/>
                      <w:szCs w:val="24"/>
                      <w:u w:val="single"/>
                    </w:rPr>
                    <w:t>日</w:t>
                  </w:r>
                  <w:r>
                    <w:rPr>
                      <w:rFonts w:ascii="Arial" w:eastAsia="宋体" w:hAnsi="Arial" w:cs="Arial" w:hint="eastAsia"/>
                      <w:sz w:val="24"/>
                      <w:szCs w:val="24"/>
                      <w:u w:val="single"/>
                    </w:rPr>
                    <w:t xml:space="preserve"> </w:t>
                  </w:r>
                  <w:r>
                    <w:rPr>
                      <w:rFonts w:ascii="Arial" w:eastAsia="宋体" w:hAnsi="Arial" w:cs="Arial"/>
                      <w:sz w:val="24"/>
                      <w:szCs w:val="24"/>
                      <w:u w:val="single"/>
                    </w:rPr>
                    <w:t xml:space="preserve">   </w:t>
                  </w:r>
                </w:p>
              </w:tc>
            </w:tr>
          </w:tbl>
          <w:p w14:paraId="477B49C0" w14:textId="77777777" w:rsidR="00B41BD4" w:rsidRPr="00EF540B" w:rsidRDefault="00B41BD4" w:rsidP="00B41BD4">
            <w:pPr>
              <w:rPr>
                <w:rFonts w:ascii="Arial" w:eastAsia="宋体" w:hAnsi="Arial" w:cs="Times New Roman"/>
                <w:sz w:val="24"/>
                <w:szCs w:val="24"/>
                <w:u w:val="single"/>
              </w:rPr>
            </w:pPr>
          </w:p>
          <w:p w14:paraId="5FC92D47" w14:textId="77777777" w:rsidR="00B41BD4" w:rsidRPr="00FE55E9" w:rsidRDefault="00B41BD4" w:rsidP="00B41BD4">
            <w:pPr>
              <w:rPr>
                <w:rFonts w:ascii="Arial" w:eastAsia="宋体" w:hAnsi="Arial" w:cs="Arial"/>
                <w:szCs w:val="21"/>
                <w:u w:val="single"/>
              </w:rPr>
            </w:pPr>
          </w:p>
          <w:p w14:paraId="43DAF787" w14:textId="77777777" w:rsidR="00B41BD4" w:rsidRPr="00FE55E9" w:rsidRDefault="00B41BD4" w:rsidP="00B41BD4">
            <w:pPr>
              <w:rPr>
                <w:rFonts w:ascii="Arial" w:eastAsia="宋体" w:hAnsi="Arial" w:cs="Times New Roman"/>
                <w:u w:val="single"/>
              </w:rPr>
            </w:pPr>
          </w:p>
          <w:p w14:paraId="4256BDC0" w14:textId="77777777" w:rsidR="00B41BD4" w:rsidRPr="00FE55E9" w:rsidRDefault="00B41BD4" w:rsidP="00B41BD4">
            <w:pPr>
              <w:rPr>
                <w:rFonts w:ascii="Arial" w:eastAsia="宋体" w:hAnsi="Arial"/>
                <w:u w:val="single"/>
              </w:rPr>
            </w:pPr>
          </w:p>
          <w:p w14:paraId="14BA4213" w14:textId="77777777" w:rsidR="00B41BD4" w:rsidRPr="00FE55E9" w:rsidRDefault="00B41BD4" w:rsidP="00B41BD4">
            <w:pPr>
              <w:pStyle w:val="aa"/>
              <w:jc w:val="center"/>
              <w:rPr>
                <w:rFonts w:ascii="Arial" w:hAnsi="Arial" w:cs="Times New Roman"/>
                <w:b/>
                <w:bCs/>
                <w:kern w:val="2"/>
                <w:sz w:val="72"/>
                <w:szCs w:val="72"/>
              </w:rPr>
            </w:pPr>
            <w:r w:rsidRPr="00FE55E9">
              <w:rPr>
                <w:rFonts w:ascii="Arial" w:hAnsi="Arial" w:cs="Times New Roman" w:hint="eastAsia"/>
                <w:b/>
                <w:bCs/>
                <w:kern w:val="2"/>
                <w:sz w:val="72"/>
                <w:szCs w:val="72"/>
              </w:rPr>
              <w:t>超声波传感器</w:t>
            </w:r>
          </w:p>
          <w:p w14:paraId="488585C7" w14:textId="77777777" w:rsidR="00B41BD4" w:rsidRPr="00FE55E9" w:rsidRDefault="00B41BD4" w:rsidP="00B41BD4">
            <w:pPr>
              <w:pStyle w:val="aa"/>
              <w:jc w:val="center"/>
              <w:rPr>
                <w:rFonts w:ascii="Arial" w:hAnsi="Arial" w:cs="Times New Roman"/>
                <w:b/>
                <w:bCs/>
                <w:kern w:val="2"/>
                <w:sz w:val="72"/>
                <w:szCs w:val="72"/>
              </w:rPr>
            </w:pPr>
            <w:r>
              <w:rPr>
                <w:rFonts w:ascii="Arial" w:hAnsi="Arial"/>
                <w:noProof/>
              </w:rPr>
              <w:drawing>
                <wp:anchor distT="0" distB="0" distL="114300" distR="114300" simplePos="0" relativeHeight="251727872" behindDoc="0" locked="0" layoutInCell="1" allowOverlap="1" wp14:anchorId="773BAF72" wp14:editId="47C6B009">
                  <wp:simplePos x="0" y="0"/>
                  <wp:positionH relativeFrom="column">
                    <wp:posOffset>559468</wp:posOffset>
                  </wp:positionH>
                  <wp:positionV relativeFrom="paragraph">
                    <wp:posOffset>693973</wp:posOffset>
                  </wp:positionV>
                  <wp:extent cx="5770931" cy="3849426"/>
                  <wp:effectExtent l="0" t="0" r="127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0931" cy="3849426"/>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FE55E9">
              <w:rPr>
                <w:rFonts w:ascii="Arial" w:hAnsi="Arial" w:cs="Times New Roman" w:hint="eastAsia"/>
                <w:b/>
                <w:bCs/>
                <w:kern w:val="2"/>
                <w:sz w:val="72"/>
                <w:szCs w:val="72"/>
              </w:rPr>
              <w:t>规</w:t>
            </w:r>
            <w:proofErr w:type="gramEnd"/>
            <w:r w:rsidRPr="00FE55E9">
              <w:rPr>
                <w:rFonts w:ascii="Arial" w:hAnsi="Arial" w:cs="Times New Roman" w:hint="eastAsia"/>
                <w:b/>
                <w:bCs/>
                <w:kern w:val="2"/>
                <w:sz w:val="72"/>
                <w:szCs w:val="72"/>
              </w:rPr>
              <w:t xml:space="preserve"> </w:t>
            </w:r>
            <w:r w:rsidRPr="00FE55E9">
              <w:rPr>
                <w:rFonts w:ascii="Arial" w:hAnsi="Arial" w:cs="Times New Roman" w:hint="eastAsia"/>
                <w:b/>
                <w:bCs/>
                <w:kern w:val="2"/>
                <w:sz w:val="72"/>
                <w:szCs w:val="72"/>
              </w:rPr>
              <w:t>格</w:t>
            </w:r>
            <w:r w:rsidRPr="00FE55E9">
              <w:rPr>
                <w:rFonts w:ascii="Arial" w:hAnsi="Arial" w:cs="Times New Roman" w:hint="eastAsia"/>
                <w:b/>
                <w:bCs/>
                <w:kern w:val="2"/>
                <w:sz w:val="72"/>
                <w:szCs w:val="72"/>
              </w:rPr>
              <w:t xml:space="preserve"> </w:t>
            </w:r>
            <w:r w:rsidRPr="00FE55E9">
              <w:rPr>
                <w:rFonts w:ascii="Arial" w:hAnsi="Arial" w:cs="Times New Roman" w:hint="eastAsia"/>
                <w:b/>
                <w:bCs/>
                <w:kern w:val="2"/>
                <w:sz w:val="72"/>
                <w:szCs w:val="72"/>
              </w:rPr>
              <w:t>书</w:t>
            </w:r>
          </w:p>
          <w:p w14:paraId="456A09F2" w14:textId="77777777" w:rsidR="00B41BD4" w:rsidRPr="00FE55E9" w:rsidRDefault="00B41BD4" w:rsidP="00B41BD4">
            <w:pPr>
              <w:rPr>
                <w:rFonts w:ascii="Arial" w:eastAsia="宋体" w:hAnsi="Arial" w:cs="Times New Roman"/>
                <w:szCs w:val="21"/>
                <w:u w:val="single"/>
              </w:rPr>
            </w:pPr>
          </w:p>
          <w:p w14:paraId="100C5CE9" w14:textId="77777777" w:rsidR="00B41BD4" w:rsidRPr="00FE55E9" w:rsidRDefault="00B41BD4" w:rsidP="00B41BD4">
            <w:pPr>
              <w:rPr>
                <w:rFonts w:ascii="Arial" w:eastAsia="宋体" w:hAnsi="Arial" w:cs="Arial"/>
              </w:rPr>
            </w:pPr>
            <w:r w:rsidRPr="00FE55E9">
              <w:rPr>
                <w:rFonts w:ascii="Arial" w:eastAsia="宋体" w:hAnsi="Arial" w:cs="Arial"/>
              </w:rPr>
              <w:t xml:space="preserve">                </w:t>
            </w:r>
          </w:p>
          <w:p w14:paraId="455521DF" w14:textId="77777777" w:rsidR="00B41BD4" w:rsidRPr="00FE55E9" w:rsidRDefault="00B41BD4" w:rsidP="00B41BD4">
            <w:pPr>
              <w:rPr>
                <w:rFonts w:ascii="Arial" w:eastAsia="宋体" w:hAnsi="Arial" w:cs="Arial"/>
              </w:rPr>
            </w:pPr>
          </w:p>
          <w:p w14:paraId="6E014FEF" w14:textId="77777777" w:rsidR="00B41BD4" w:rsidRPr="00FE55E9" w:rsidRDefault="00B41BD4" w:rsidP="00B41BD4">
            <w:pPr>
              <w:rPr>
                <w:rFonts w:ascii="Arial" w:eastAsia="宋体" w:hAnsi="Arial"/>
              </w:rPr>
            </w:pPr>
            <w:r w:rsidRPr="00FE55E9">
              <w:rPr>
                <w:rFonts w:ascii="Arial" w:eastAsia="宋体" w:hAnsi="Arial" w:cs="Arial"/>
              </w:rPr>
              <w:t xml:space="preserve">                   </w:t>
            </w:r>
          </w:p>
          <w:p w14:paraId="4364818E" w14:textId="77777777" w:rsidR="00B41BD4" w:rsidRPr="00FE55E9" w:rsidRDefault="00B41BD4" w:rsidP="00B41BD4">
            <w:pPr>
              <w:rPr>
                <w:rFonts w:ascii="Arial" w:eastAsia="宋体" w:hAnsi="Arial"/>
              </w:rPr>
            </w:pPr>
          </w:p>
          <w:p w14:paraId="01CAF6A3" w14:textId="77777777" w:rsidR="00B41BD4" w:rsidRPr="00FE55E9" w:rsidRDefault="00B41BD4" w:rsidP="00B41BD4">
            <w:pPr>
              <w:rPr>
                <w:rFonts w:ascii="Arial" w:eastAsia="宋体" w:hAnsi="Arial"/>
              </w:rPr>
            </w:pPr>
          </w:p>
          <w:p w14:paraId="62647AB8" w14:textId="77777777" w:rsidR="00B41BD4" w:rsidRPr="00FE55E9" w:rsidRDefault="00B41BD4" w:rsidP="00B41BD4">
            <w:pPr>
              <w:rPr>
                <w:rFonts w:ascii="Arial" w:eastAsia="宋体" w:hAnsi="Arial"/>
              </w:rPr>
            </w:pPr>
          </w:p>
          <w:p w14:paraId="43C4C4D4" w14:textId="77777777" w:rsidR="00B41BD4" w:rsidRPr="00FE55E9" w:rsidRDefault="00B41BD4" w:rsidP="00B41BD4">
            <w:pPr>
              <w:rPr>
                <w:rFonts w:ascii="Arial" w:eastAsia="宋体" w:hAnsi="Arial"/>
              </w:rPr>
            </w:pPr>
          </w:p>
          <w:p w14:paraId="6EBFDDA4" w14:textId="77777777" w:rsidR="00B41BD4" w:rsidRPr="00FE55E9" w:rsidRDefault="00B41BD4" w:rsidP="00B41BD4">
            <w:pPr>
              <w:rPr>
                <w:rFonts w:ascii="Arial" w:eastAsia="宋体" w:hAnsi="Arial"/>
              </w:rPr>
            </w:pPr>
          </w:p>
          <w:p w14:paraId="51A6DA9B" w14:textId="77777777" w:rsidR="00B41BD4" w:rsidRPr="00FE55E9" w:rsidRDefault="00B41BD4" w:rsidP="00B41BD4">
            <w:pPr>
              <w:rPr>
                <w:rFonts w:ascii="Arial" w:eastAsia="宋体" w:hAnsi="Arial"/>
              </w:rPr>
            </w:pPr>
          </w:p>
          <w:p w14:paraId="091D5A3B" w14:textId="77777777" w:rsidR="00B41BD4" w:rsidRPr="00FE55E9" w:rsidRDefault="00B41BD4" w:rsidP="00B41BD4">
            <w:pPr>
              <w:rPr>
                <w:rFonts w:ascii="Arial" w:eastAsia="宋体" w:hAnsi="Arial"/>
              </w:rPr>
            </w:pPr>
          </w:p>
          <w:p w14:paraId="461B4ED1" w14:textId="77777777" w:rsidR="00B41BD4" w:rsidRPr="00FE55E9" w:rsidRDefault="00B41BD4" w:rsidP="00B41BD4">
            <w:pPr>
              <w:rPr>
                <w:rFonts w:ascii="Arial" w:eastAsia="宋体" w:hAnsi="Arial"/>
              </w:rPr>
            </w:pPr>
          </w:p>
          <w:p w14:paraId="20AB8969" w14:textId="77777777" w:rsidR="00B41BD4" w:rsidRPr="00FE55E9" w:rsidRDefault="00B41BD4" w:rsidP="00B41BD4">
            <w:pPr>
              <w:rPr>
                <w:rFonts w:ascii="Arial" w:eastAsia="宋体" w:hAnsi="Arial"/>
              </w:rPr>
            </w:pPr>
          </w:p>
          <w:p w14:paraId="6FC340AE" w14:textId="77777777" w:rsidR="00B41BD4" w:rsidRPr="00FE55E9" w:rsidRDefault="00B41BD4" w:rsidP="00B41BD4">
            <w:pPr>
              <w:rPr>
                <w:rFonts w:ascii="Arial" w:eastAsia="宋体" w:hAnsi="Arial"/>
              </w:rPr>
            </w:pPr>
          </w:p>
          <w:p w14:paraId="3095549D" w14:textId="77777777" w:rsidR="00B41BD4" w:rsidRPr="00FE55E9" w:rsidRDefault="00B41BD4" w:rsidP="00B41BD4">
            <w:pPr>
              <w:rPr>
                <w:rFonts w:ascii="Arial" w:eastAsia="宋体" w:hAnsi="Arial"/>
              </w:rPr>
            </w:pPr>
          </w:p>
          <w:p w14:paraId="6BDBD92F" w14:textId="77777777" w:rsidR="00B41BD4" w:rsidRPr="00FE55E9" w:rsidRDefault="00B41BD4" w:rsidP="00B41BD4">
            <w:pPr>
              <w:rPr>
                <w:rFonts w:ascii="Arial" w:eastAsia="宋体" w:hAnsi="Arial"/>
              </w:rPr>
            </w:pPr>
          </w:p>
          <w:p w14:paraId="6C27CB38" w14:textId="77777777" w:rsidR="00B41BD4" w:rsidRPr="00FE55E9" w:rsidRDefault="00B41BD4" w:rsidP="00B41BD4">
            <w:pPr>
              <w:rPr>
                <w:rFonts w:ascii="Arial" w:eastAsia="宋体" w:hAnsi="Arial"/>
              </w:rPr>
            </w:pPr>
          </w:p>
          <w:p w14:paraId="4DAC19F4" w14:textId="77777777" w:rsidR="00B41BD4" w:rsidRDefault="00B41BD4" w:rsidP="00B41BD4">
            <w:pPr>
              <w:rPr>
                <w:rFonts w:ascii="Arial" w:eastAsia="宋体" w:hAnsi="Arial"/>
              </w:rPr>
            </w:pPr>
          </w:p>
          <w:p w14:paraId="5E6C9429" w14:textId="77777777" w:rsidR="00B41BD4" w:rsidRDefault="00B41BD4" w:rsidP="00B41BD4">
            <w:pPr>
              <w:rPr>
                <w:rFonts w:ascii="Arial" w:eastAsia="宋体" w:hAnsi="Arial"/>
              </w:rPr>
            </w:pPr>
          </w:p>
          <w:p w14:paraId="067CBFAA" w14:textId="77777777" w:rsidR="00B41BD4" w:rsidRDefault="00B41BD4" w:rsidP="00B41BD4">
            <w:pPr>
              <w:rPr>
                <w:rFonts w:ascii="Arial" w:eastAsia="宋体" w:hAnsi="Arial"/>
              </w:rPr>
            </w:pPr>
          </w:p>
          <w:p w14:paraId="7AD19D45" w14:textId="77777777" w:rsidR="00B41BD4" w:rsidRDefault="00B41BD4" w:rsidP="00B41BD4">
            <w:pPr>
              <w:rPr>
                <w:rFonts w:ascii="Arial" w:eastAsia="宋体" w:hAnsi="Arial"/>
              </w:rPr>
            </w:pPr>
          </w:p>
          <w:p w14:paraId="568B48F7" w14:textId="77777777" w:rsidR="00B41BD4" w:rsidRPr="00FE55E9" w:rsidRDefault="00B41BD4" w:rsidP="00B41BD4">
            <w:pPr>
              <w:rPr>
                <w:rFonts w:ascii="Arial" w:eastAsia="宋体" w:hAnsi="Arial"/>
              </w:rPr>
            </w:pPr>
          </w:p>
          <w:p w14:paraId="387B10F6" w14:textId="77777777" w:rsidR="00B41BD4" w:rsidRPr="00FE55E9" w:rsidRDefault="00B41BD4" w:rsidP="00B41BD4">
            <w:pPr>
              <w:rPr>
                <w:rFonts w:ascii="Arial" w:eastAsia="宋体" w:hAnsi="Arial"/>
              </w:rPr>
            </w:pPr>
          </w:p>
          <w:tbl>
            <w:tblPr>
              <w:tblW w:w="0" w:type="auto"/>
              <w:tblInd w:w="8" w:type="dxa"/>
              <w:tblLook w:val="04A0" w:firstRow="1" w:lastRow="0" w:firstColumn="1" w:lastColumn="0" w:noHBand="0" w:noVBand="1"/>
            </w:tblPr>
            <w:tblGrid>
              <w:gridCol w:w="4713"/>
              <w:gridCol w:w="6062"/>
            </w:tblGrid>
            <w:tr w:rsidR="00B41BD4" w:rsidRPr="00FE55E9" w14:paraId="71940645" w14:textId="77777777" w:rsidTr="009C4915">
              <w:trPr>
                <w:trHeight w:val="251"/>
              </w:trPr>
              <w:tc>
                <w:tcPr>
                  <w:tcW w:w="4713" w:type="dxa"/>
                  <w:tcBorders>
                    <w:top w:val="nil"/>
                    <w:left w:val="nil"/>
                    <w:bottom w:val="nil"/>
                    <w:right w:val="nil"/>
                  </w:tcBorders>
                  <w:vAlign w:val="center"/>
                  <w:hideMark/>
                </w:tcPr>
                <w:p w14:paraId="6446700D" w14:textId="77777777" w:rsidR="00B41BD4" w:rsidRPr="00FE55E9" w:rsidRDefault="00B41BD4" w:rsidP="00B41BD4">
                  <w:pPr>
                    <w:rPr>
                      <w:rFonts w:ascii="Arial" w:eastAsia="宋体" w:hAnsi="Arial"/>
                    </w:rPr>
                  </w:pPr>
                  <w:proofErr w:type="gramStart"/>
                  <w:r w:rsidRPr="00FE55E9">
                    <w:rPr>
                      <w:rFonts w:ascii="Arial" w:eastAsia="宋体" w:hAnsi="Arial" w:hint="eastAsia"/>
                    </w:rPr>
                    <w:t>深圳市</w:t>
                  </w:r>
                  <w:r>
                    <w:rPr>
                      <w:rFonts w:ascii="Arial" w:eastAsia="宋体" w:hAnsi="Arial" w:hint="eastAsia"/>
                    </w:rPr>
                    <w:t>恒创传感</w:t>
                  </w:r>
                  <w:proofErr w:type="gramEnd"/>
                  <w:r w:rsidRPr="00FE55E9">
                    <w:rPr>
                      <w:rFonts w:ascii="Arial" w:eastAsia="宋体" w:hAnsi="Arial" w:hint="eastAsia"/>
                    </w:rPr>
                    <w:t>科技有限公司</w:t>
                  </w:r>
                </w:p>
              </w:tc>
              <w:tc>
                <w:tcPr>
                  <w:tcW w:w="6062" w:type="dxa"/>
                  <w:tcBorders>
                    <w:top w:val="nil"/>
                    <w:left w:val="nil"/>
                    <w:bottom w:val="nil"/>
                    <w:right w:val="nil"/>
                  </w:tcBorders>
                  <w:vAlign w:val="center"/>
                  <w:hideMark/>
                </w:tcPr>
                <w:p w14:paraId="7D4595E2" w14:textId="77777777" w:rsidR="00B41BD4" w:rsidRPr="00FE55E9" w:rsidRDefault="00B41BD4" w:rsidP="00B41BD4">
                  <w:pPr>
                    <w:rPr>
                      <w:rFonts w:ascii="Arial" w:eastAsia="宋体" w:hAnsi="Arial"/>
                    </w:rPr>
                  </w:pPr>
                  <w:r w:rsidRPr="00FE55E9">
                    <w:rPr>
                      <w:rFonts w:ascii="Arial" w:eastAsia="宋体" w:hAnsi="Arial" w:hint="eastAsia"/>
                    </w:rPr>
                    <w:t>地址：</w:t>
                  </w:r>
                  <w:r>
                    <w:rPr>
                      <w:rFonts w:ascii="Arial" w:eastAsia="宋体" w:hAnsi="Arial" w:hint="eastAsia"/>
                    </w:rPr>
                    <w:t>广东省</w:t>
                  </w:r>
                  <w:r w:rsidRPr="00182258">
                    <w:rPr>
                      <w:rFonts w:ascii="Arial" w:eastAsia="宋体" w:hAnsi="Arial" w:hint="eastAsia"/>
                    </w:rPr>
                    <w:t>深圳市宝安区前海</w:t>
                  </w:r>
                  <w:proofErr w:type="gramStart"/>
                  <w:r w:rsidRPr="00182258">
                    <w:rPr>
                      <w:rFonts w:ascii="Arial" w:eastAsia="宋体" w:hAnsi="Arial" w:hint="eastAsia"/>
                    </w:rPr>
                    <w:t>科创中心</w:t>
                  </w:r>
                  <w:proofErr w:type="gramEnd"/>
                  <w:r w:rsidRPr="00182258">
                    <w:rPr>
                      <w:rFonts w:ascii="Arial" w:eastAsia="宋体" w:hAnsi="Arial"/>
                    </w:rPr>
                    <w:t>5</w:t>
                  </w:r>
                  <w:r w:rsidRPr="00182258">
                    <w:rPr>
                      <w:rFonts w:ascii="Arial" w:eastAsia="宋体" w:hAnsi="Arial"/>
                    </w:rPr>
                    <w:t>楼</w:t>
                  </w:r>
                  <w:r w:rsidRPr="00182258">
                    <w:rPr>
                      <w:rFonts w:ascii="Arial" w:eastAsia="宋体" w:hAnsi="Arial"/>
                    </w:rPr>
                    <w:t>540</w:t>
                  </w:r>
                  <w:r w:rsidRPr="00182258">
                    <w:rPr>
                      <w:rFonts w:ascii="Arial" w:eastAsia="宋体" w:hAnsi="Arial"/>
                    </w:rPr>
                    <w:t>室</w:t>
                  </w:r>
                </w:p>
              </w:tc>
            </w:tr>
            <w:tr w:rsidR="00B41BD4" w:rsidRPr="00FE55E9" w14:paraId="758C2AD9" w14:textId="77777777" w:rsidTr="009C4915">
              <w:trPr>
                <w:trHeight w:val="251"/>
              </w:trPr>
              <w:tc>
                <w:tcPr>
                  <w:tcW w:w="4713" w:type="dxa"/>
                  <w:tcBorders>
                    <w:top w:val="nil"/>
                    <w:left w:val="nil"/>
                    <w:bottom w:val="nil"/>
                    <w:right w:val="nil"/>
                  </w:tcBorders>
                  <w:vAlign w:val="center"/>
                  <w:hideMark/>
                </w:tcPr>
                <w:p w14:paraId="56C178FB" w14:textId="77777777" w:rsidR="00B41BD4" w:rsidRPr="00FE55E9" w:rsidRDefault="00B41BD4" w:rsidP="00B41BD4">
                  <w:pPr>
                    <w:rPr>
                      <w:rFonts w:ascii="Arial" w:eastAsia="宋体" w:hAnsi="Arial"/>
                    </w:rPr>
                  </w:pPr>
                  <w:r w:rsidRPr="00FE55E9">
                    <w:rPr>
                      <w:rFonts w:ascii="Arial" w:eastAsia="宋体" w:hAnsi="Arial" w:hint="eastAsia"/>
                    </w:rPr>
                    <w:t>电话：</w:t>
                  </w:r>
                  <w:r>
                    <w:rPr>
                      <w:rFonts w:ascii="Arial" w:eastAsia="宋体" w:hAnsi="Arial" w:cs="Arial"/>
                    </w:rPr>
                    <w:t>+86-18665988572</w:t>
                  </w:r>
                </w:p>
              </w:tc>
              <w:tc>
                <w:tcPr>
                  <w:tcW w:w="6062" w:type="dxa"/>
                  <w:tcBorders>
                    <w:top w:val="nil"/>
                    <w:left w:val="nil"/>
                    <w:bottom w:val="nil"/>
                    <w:right w:val="nil"/>
                  </w:tcBorders>
                  <w:vAlign w:val="center"/>
                  <w:hideMark/>
                </w:tcPr>
                <w:p w14:paraId="574B0F06" w14:textId="77777777" w:rsidR="00B41BD4" w:rsidRPr="00FE55E9" w:rsidRDefault="00B41BD4" w:rsidP="00B41BD4">
                  <w:pPr>
                    <w:rPr>
                      <w:rFonts w:ascii="Arial" w:eastAsia="宋体" w:hAnsi="Arial"/>
                    </w:rPr>
                  </w:pPr>
                  <w:r w:rsidRPr="00FE55E9">
                    <w:rPr>
                      <w:rFonts w:ascii="Arial" w:eastAsia="宋体" w:hAnsi="Arial" w:hint="eastAsia"/>
                    </w:rPr>
                    <w:t>传真：</w:t>
                  </w:r>
                  <w:r w:rsidRPr="00FE55E9">
                    <w:rPr>
                      <w:rFonts w:ascii="Arial" w:eastAsia="宋体" w:hAnsi="Arial" w:cs="Arial" w:hint="eastAsia"/>
                    </w:rPr>
                    <w:t>0755-27593563</w:t>
                  </w:r>
                </w:p>
              </w:tc>
            </w:tr>
            <w:tr w:rsidR="00B41BD4" w:rsidRPr="00FE55E9" w14:paraId="0B69DC78" w14:textId="77777777" w:rsidTr="009C4915">
              <w:trPr>
                <w:trHeight w:val="239"/>
              </w:trPr>
              <w:tc>
                <w:tcPr>
                  <w:tcW w:w="4713" w:type="dxa"/>
                  <w:tcBorders>
                    <w:top w:val="nil"/>
                    <w:left w:val="nil"/>
                    <w:bottom w:val="nil"/>
                    <w:right w:val="nil"/>
                  </w:tcBorders>
                  <w:vAlign w:val="center"/>
                  <w:hideMark/>
                </w:tcPr>
                <w:p w14:paraId="1D54C696" w14:textId="77777777" w:rsidR="00B41BD4" w:rsidRPr="00FE55E9" w:rsidRDefault="00B41BD4" w:rsidP="00B41BD4">
                  <w:pPr>
                    <w:rPr>
                      <w:rFonts w:ascii="Arial" w:eastAsia="宋体" w:hAnsi="Arial"/>
                    </w:rPr>
                  </w:pPr>
                  <w:r w:rsidRPr="00FE55E9">
                    <w:rPr>
                      <w:rFonts w:ascii="Arial" w:eastAsia="宋体" w:hAnsi="Arial" w:hint="eastAsia"/>
                    </w:rPr>
                    <w:t>网址：</w:t>
                  </w:r>
                  <w:r w:rsidRPr="00F94763">
                    <w:rPr>
                      <w:rFonts w:ascii="Arial" w:eastAsia="宋体" w:hAnsi="Arial" w:cs="Arial"/>
                    </w:rPr>
                    <w:t>www.hc-sensors.com</w:t>
                  </w:r>
                </w:p>
              </w:tc>
              <w:tc>
                <w:tcPr>
                  <w:tcW w:w="6062" w:type="dxa"/>
                  <w:tcBorders>
                    <w:top w:val="nil"/>
                    <w:left w:val="nil"/>
                    <w:bottom w:val="nil"/>
                    <w:right w:val="nil"/>
                  </w:tcBorders>
                  <w:vAlign w:val="center"/>
                  <w:hideMark/>
                </w:tcPr>
                <w:p w14:paraId="585336CB" w14:textId="77777777" w:rsidR="00B41BD4" w:rsidRPr="00FE55E9" w:rsidRDefault="00B41BD4" w:rsidP="00B41BD4">
                  <w:pPr>
                    <w:rPr>
                      <w:rFonts w:ascii="Arial" w:eastAsia="宋体" w:hAnsi="Arial"/>
                    </w:rPr>
                  </w:pPr>
                  <w:r w:rsidRPr="00FE55E9">
                    <w:rPr>
                      <w:rFonts w:ascii="Arial" w:eastAsia="宋体" w:hAnsi="Arial" w:hint="eastAsia"/>
                    </w:rPr>
                    <w:t>邮箱：</w:t>
                  </w:r>
                  <w:r w:rsidRPr="00952124">
                    <w:rPr>
                      <w:rFonts w:ascii="Arial" w:eastAsia="宋体" w:hAnsi="Arial" w:cs="Arial"/>
                    </w:rPr>
                    <w:t>sales@</w:t>
                  </w:r>
                  <w:r w:rsidRPr="00F94763">
                    <w:rPr>
                      <w:rFonts w:ascii="Arial" w:eastAsia="宋体" w:hAnsi="Arial" w:cs="Arial"/>
                    </w:rPr>
                    <w:t>hc-sensors.com</w:t>
                  </w:r>
                </w:p>
              </w:tc>
            </w:tr>
          </w:tbl>
          <w:p w14:paraId="4E4A812A" w14:textId="77777777" w:rsidR="00B41BD4" w:rsidRPr="00FE55E9" w:rsidRDefault="00B41BD4" w:rsidP="00B41BD4">
            <w:pPr>
              <w:rPr>
                <w:rFonts w:ascii="Arial" w:eastAsia="宋体" w:hAnsi="Arial"/>
                <w:szCs w:val="21"/>
              </w:rPr>
            </w:pPr>
          </w:p>
        </w:tc>
      </w:tr>
      <w:tr w:rsidR="00A05F02" w:rsidRPr="00FE55E9" w14:paraId="61DAA143" w14:textId="7871E0DB" w:rsidTr="009F2DA5">
        <w:trPr>
          <w:trHeight w:val="363"/>
        </w:trPr>
        <w:tc>
          <w:tcPr>
            <w:tcW w:w="3750" w:type="pct"/>
            <w:gridSpan w:val="4"/>
            <w:vAlign w:val="center"/>
            <w:hideMark/>
          </w:tcPr>
          <w:p w14:paraId="4408ACC4" w14:textId="00A5316B" w:rsidR="00A05F02" w:rsidRPr="00FE55E9" w:rsidRDefault="00A05F02" w:rsidP="00A05F02">
            <w:pPr>
              <w:jc w:val="center"/>
              <w:rPr>
                <w:rFonts w:ascii="Arial" w:eastAsia="宋体" w:hAnsi="Arial" w:cs="Arial"/>
                <w:sz w:val="24"/>
                <w:szCs w:val="24"/>
              </w:rPr>
            </w:pPr>
            <w:r>
              <w:rPr>
                <w:rFonts w:ascii="Arial" w:eastAsia="宋体" w:hAnsi="Arial" w:cs="Arial" w:hint="eastAsia"/>
                <w:sz w:val="24"/>
                <w:szCs w:val="24"/>
              </w:rPr>
              <w:t>供</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应</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商</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确</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认</w:t>
            </w:r>
          </w:p>
          <w:p w14:paraId="1B6A8E1D" w14:textId="62FF802B" w:rsidR="00A05F02" w:rsidRPr="00FE55E9" w:rsidRDefault="00A05F02">
            <w:pPr>
              <w:rPr>
                <w:rFonts w:ascii="Arial" w:eastAsia="宋体" w:hAnsi="Arial" w:cs="Arial"/>
                <w:sz w:val="24"/>
                <w:szCs w:val="24"/>
              </w:rPr>
            </w:pPr>
          </w:p>
        </w:tc>
        <w:tc>
          <w:tcPr>
            <w:tcW w:w="1250" w:type="pct"/>
            <w:gridSpan w:val="2"/>
            <w:vAlign w:val="center"/>
          </w:tcPr>
          <w:p w14:paraId="43CC3761" w14:textId="1F090CCD" w:rsidR="00A05F02" w:rsidRPr="00FE55E9" w:rsidRDefault="00A05F02" w:rsidP="00A05F02">
            <w:pPr>
              <w:jc w:val="center"/>
              <w:rPr>
                <w:rFonts w:ascii="Arial" w:eastAsia="宋体" w:hAnsi="Arial" w:cs="Arial"/>
                <w:sz w:val="24"/>
                <w:szCs w:val="24"/>
              </w:rPr>
            </w:pPr>
            <w:r>
              <w:rPr>
                <w:rFonts w:ascii="Arial" w:eastAsia="宋体" w:hAnsi="Arial" w:cs="Arial" w:hint="eastAsia"/>
                <w:sz w:val="24"/>
                <w:szCs w:val="24"/>
              </w:rPr>
              <w:t>客</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户</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确</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认</w:t>
            </w:r>
          </w:p>
        </w:tc>
      </w:tr>
      <w:tr w:rsidR="00A05F02" w:rsidRPr="00FE55E9" w14:paraId="1C6A6C6C" w14:textId="77777777" w:rsidTr="008B5718">
        <w:trPr>
          <w:trHeight w:val="878"/>
        </w:trPr>
        <w:tc>
          <w:tcPr>
            <w:tcW w:w="1250" w:type="pct"/>
          </w:tcPr>
          <w:p w14:paraId="61D869AB" w14:textId="77777777" w:rsidR="00A05F02" w:rsidRDefault="00A05F02" w:rsidP="00A05F02">
            <w:pPr>
              <w:rPr>
                <w:rFonts w:ascii="Arial" w:eastAsia="宋体" w:hAnsi="Arial"/>
                <w:sz w:val="24"/>
                <w:szCs w:val="24"/>
              </w:rPr>
            </w:pPr>
            <w:r>
              <w:rPr>
                <w:rFonts w:ascii="Arial" w:eastAsia="宋体" w:hAnsi="Arial" w:hint="eastAsia"/>
                <w:sz w:val="24"/>
                <w:szCs w:val="24"/>
              </w:rPr>
              <w:t>编制：</w:t>
            </w:r>
          </w:p>
          <w:p w14:paraId="2EB28341" w14:textId="4D2F6875" w:rsidR="00EF540B" w:rsidRPr="00FE55E9" w:rsidRDefault="00EF540B" w:rsidP="009F2DA5">
            <w:pPr>
              <w:jc w:val="center"/>
              <w:rPr>
                <w:rFonts w:ascii="Arial" w:eastAsia="宋体" w:hAnsi="Arial"/>
                <w:sz w:val="24"/>
                <w:szCs w:val="24"/>
              </w:rPr>
            </w:pPr>
            <w:proofErr w:type="gramStart"/>
            <w:r>
              <w:rPr>
                <w:rFonts w:ascii="Arial" w:eastAsia="宋体" w:hAnsi="Arial" w:hint="eastAsia"/>
                <w:sz w:val="24"/>
                <w:szCs w:val="24"/>
              </w:rPr>
              <w:t>黎永剑</w:t>
            </w:r>
            <w:proofErr w:type="gramEnd"/>
          </w:p>
        </w:tc>
        <w:tc>
          <w:tcPr>
            <w:tcW w:w="1250" w:type="pct"/>
          </w:tcPr>
          <w:p w14:paraId="116225C4" w14:textId="5D837B38" w:rsidR="00A05F02" w:rsidRPr="00FE55E9" w:rsidRDefault="00A05F02" w:rsidP="00A05F02">
            <w:pPr>
              <w:rPr>
                <w:rFonts w:ascii="Arial" w:eastAsia="宋体" w:hAnsi="Arial"/>
                <w:sz w:val="24"/>
                <w:szCs w:val="24"/>
              </w:rPr>
            </w:pPr>
            <w:r>
              <w:rPr>
                <w:rFonts w:ascii="Arial" w:eastAsia="宋体" w:hAnsi="Arial" w:hint="eastAsia"/>
                <w:sz w:val="24"/>
                <w:szCs w:val="24"/>
              </w:rPr>
              <w:t>审核：</w:t>
            </w:r>
          </w:p>
        </w:tc>
        <w:tc>
          <w:tcPr>
            <w:tcW w:w="1250" w:type="pct"/>
            <w:gridSpan w:val="2"/>
          </w:tcPr>
          <w:p w14:paraId="7D4F78D0" w14:textId="3B7E7187" w:rsidR="00A05F02" w:rsidRPr="00FE55E9" w:rsidRDefault="00A05F02" w:rsidP="00A05F02">
            <w:pPr>
              <w:rPr>
                <w:rFonts w:ascii="Arial" w:eastAsia="宋体" w:hAnsi="Arial"/>
                <w:sz w:val="24"/>
                <w:szCs w:val="24"/>
              </w:rPr>
            </w:pPr>
            <w:r>
              <w:rPr>
                <w:rFonts w:ascii="Arial" w:eastAsia="宋体" w:hAnsi="Arial" w:hint="eastAsia"/>
                <w:sz w:val="24"/>
                <w:szCs w:val="24"/>
              </w:rPr>
              <w:t>确认：</w:t>
            </w:r>
          </w:p>
        </w:tc>
        <w:tc>
          <w:tcPr>
            <w:tcW w:w="1250" w:type="pct"/>
            <w:gridSpan w:val="2"/>
          </w:tcPr>
          <w:p w14:paraId="6CDAAEA2" w14:textId="4ED8D86A" w:rsidR="00A05F02" w:rsidRPr="00FE55E9" w:rsidRDefault="00A05F02" w:rsidP="00A05F02">
            <w:pPr>
              <w:rPr>
                <w:rFonts w:ascii="Arial" w:eastAsia="宋体" w:hAnsi="Arial" w:cs="Arial"/>
                <w:sz w:val="24"/>
                <w:szCs w:val="24"/>
              </w:rPr>
            </w:pPr>
          </w:p>
        </w:tc>
      </w:tr>
    </w:tbl>
    <w:p w14:paraId="37A6F053" w14:textId="19C596EA" w:rsidR="005E35F4" w:rsidRDefault="00DC4FA2" w:rsidP="00B41BD4">
      <w:r>
        <w:t xml:space="preserve">       </w:t>
      </w:r>
    </w:p>
    <w:tbl>
      <w:tblPr>
        <w:tblStyle w:val="a7"/>
        <w:tblW w:w="11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529"/>
      </w:tblGrid>
      <w:tr w:rsidR="006F275F" w:rsidRPr="00D14F43" w14:paraId="423DA11B" w14:textId="77777777" w:rsidTr="00C1208B">
        <w:trPr>
          <w:trHeight w:val="13937"/>
          <w:jc w:val="center"/>
        </w:trPr>
        <w:tc>
          <w:tcPr>
            <w:tcW w:w="4673" w:type="dxa"/>
          </w:tcPr>
          <w:p w14:paraId="7D97C42B" w14:textId="4BA9D381" w:rsidR="006F275F" w:rsidRPr="009F2DA5" w:rsidRDefault="009F2DA5" w:rsidP="009F2DA5">
            <w:pPr>
              <w:tabs>
                <w:tab w:val="left" w:pos="4415"/>
              </w:tabs>
              <w:jc w:val="left"/>
              <w:rPr>
                <w:rFonts w:ascii="Arial" w:eastAsia="宋体" w:hAnsi="Arial"/>
                <w:b/>
                <w:bCs/>
                <w:color w:val="000000" w:themeColor="text1"/>
                <w:spacing w:val="40"/>
                <w:sz w:val="28"/>
                <w:szCs w:val="28"/>
                <w:shd w:val="clear" w:color="auto" w:fill="D9D9D9" w:themeFill="background1" w:themeFillShade="D9"/>
              </w:rPr>
            </w:pPr>
            <w:r>
              <w:rPr>
                <w:rFonts w:ascii="Arial" w:eastAsia="宋体" w:hAnsi="Arial" w:hint="eastAsia"/>
                <w:b/>
                <w:bCs/>
                <w:color w:val="000000" w:themeColor="text1"/>
                <w:spacing w:val="40"/>
                <w:sz w:val="28"/>
                <w:szCs w:val="28"/>
                <w:shd w:val="clear" w:color="auto" w:fill="D9D9D9" w:themeFill="background1" w:themeFillShade="D9"/>
              </w:rPr>
              <w:lastRenderedPageBreak/>
              <w:t xml:space="preserve"> </w:t>
            </w:r>
            <w:r>
              <w:rPr>
                <w:rFonts w:ascii="Arial" w:eastAsia="宋体" w:hAnsi="Arial" w:hint="eastAsia"/>
                <w:b/>
                <w:bCs/>
                <w:color w:val="000000" w:themeColor="text1"/>
                <w:spacing w:val="40"/>
                <w:sz w:val="28"/>
                <w:szCs w:val="28"/>
                <w:shd w:val="clear" w:color="auto" w:fill="D9D9D9" w:themeFill="background1" w:themeFillShade="D9"/>
              </w:rPr>
              <w:t>产</w:t>
            </w:r>
            <w:r w:rsidRPr="009F2DA5">
              <w:rPr>
                <w:rFonts w:ascii="Arial" w:eastAsia="宋体" w:hAnsi="Arial" w:hint="eastAsia"/>
                <w:b/>
                <w:bCs/>
                <w:color w:val="000000" w:themeColor="text1"/>
                <w:spacing w:val="40"/>
                <w:sz w:val="28"/>
                <w:szCs w:val="28"/>
                <w:shd w:val="clear" w:color="auto" w:fill="D9D9D9" w:themeFill="background1" w:themeFillShade="D9"/>
              </w:rPr>
              <w:t>品图片</w:t>
            </w:r>
            <w:r>
              <w:rPr>
                <w:rFonts w:ascii="Arial" w:eastAsia="宋体" w:hAnsi="Arial" w:hint="eastAsia"/>
                <w:b/>
                <w:bCs/>
                <w:color w:val="000000" w:themeColor="text1"/>
                <w:spacing w:val="40"/>
                <w:sz w:val="28"/>
                <w:szCs w:val="28"/>
                <w:shd w:val="clear" w:color="auto" w:fill="D9D9D9" w:themeFill="background1" w:themeFillShade="D9"/>
              </w:rPr>
              <w:t xml:space="preserve"> </w:t>
            </w:r>
            <w:r>
              <w:rPr>
                <w:rFonts w:ascii="Arial" w:eastAsia="宋体" w:hAnsi="Arial"/>
                <w:b/>
                <w:bCs/>
                <w:color w:val="000000" w:themeColor="text1"/>
                <w:spacing w:val="40"/>
                <w:sz w:val="28"/>
                <w:szCs w:val="28"/>
                <w:shd w:val="clear" w:color="auto" w:fill="D9D9D9" w:themeFill="background1" w:themeFillShade="D9"/>
              </w:rPr>
              <w:t xml:space="preserve">            </w:t>
            </w:r>
          </w:p>
          <w:p w14:paraId="424DA5D3" w14:textId="2D1D889F" w:rsidR="006F275F" w:rsidRPr="00D14F43" w:rsidRDefault="00FB0922">
            <w:pPr>
              <w:tabs>
                <w:tab w:val="left" w:pos="4415"/>
              </w:tabs>
              <w:rPr>
                <w:rFonts w:ascii="Arial" w:eastAsia="宋体" w:hAnsi="Arial"/>
              </w:rPr>
            </w:pPr>
            <w:r>
              <w:rPr>
                <w:noProof/>
              </w:rPr>
              <w:drawing>
                <wp:anchor distT="0" distB="0" distL="114300" distR="114300" simplePos="0" relativeHeight="251716608" behindDoc="0" locked="0" layoutInCell="1" allowOverlap="1" wp14:anchorId="3CAA4098" wp14:editId="6C8D4789">
                  <wp:simplePos x="0" y="0"/>
                  <wp:positionH relativeFrom="column">
                    <wp:posOffset>263348</wp:posOffset>
                  </wp:positionH>
                  <wp:positionV relativeFrom="paragraph">
                    <wp:posOffset>115062</wp:posOffset>
                  </wp:positionV>
                  <wp:extent cx="2190381" cy="1916583"/>
                  <wp:effectExtent l="0" t="0" r="63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90381" cy="1916583"/>
                          </a:xfrm>
                          <a:prstGeom prst="rect">
                            <a:avLst/>
                          </a:prstGeom>
                        </pic:spPr>
                      </pic:pic>
                    </a:graphicData>
                  </a:graphic>
                </wp:anchor>
              </w:drawing>
            </w:r>
          </w:p>
          <w:p w14:paraId="37DF6166" w14:textId="53EC58F5" w:rsidR="006F275F" w:rsidRPr="00D14F43" w:rsidRDefault="006F275F">
            <w:pPr>
              <w:tabs>
                <w:tab w:val="left" w:pos="4415"/>
              </w:tabs>
              <w:rPr>
                <w:rFonts w:ascii="Arial" w:eastAsia="宋体" w:hAnsi="Arial"/>
              </w:rPr>
            </w:pPr>
          </w:p>
          <w:p w14:paraId="0FA8666A" w14:textId="6FC01D39" w:rsidR="006F275F" w:rsidRDefault="006F275F">
            <w:pPr>
              <w:tabs>
                <w:tab w:val="left" w:pos="4415"/>
              </w:tabs>
              <w:jc w:val="center"/>
              <w:rPr>
                <w:rFonts w:ascii="Arial" w:eastAsia="宋体" w:hAnsi="Arial"/>
              </w:rPr>
            </w:pPr>
          </w:p>
          <w:p w14:paraId="382E13C3" w14:textId="479FF063" w:rsidR="002750F0" w:rsidRDefault="002750F0">
            <w:pPr>
              <w:tabs>
                <w:tab w:val="left" w:pos="4415"/>
              </w:tabs>
              <w:jc w:val="center"/>
              <w:rPr>
                <w:rFonts w:ascii="Arial" w:eastAsia="宋体" w:hAnsi="Arial"/>
              </w:rPr>
            </w:pPr>
          </w:p>
          <w:p w14:paraId="5DD5E845" w14:textId="723C84E4" w:rsidR="002750F0" w:rsidRDefault="002750F0">
            <w:pPr>
              <w:tabs>
                <w:tab w:val="left" w:pos="4415"/>
              </w:tabs>
              <w:jc w:val="center"/>
              <w:rPr>
                <w:rFonts w:ascii="Arial" w:eastAsia="宋体" w:hAnsi="Arial"/>
              </w:rPr>
            </w:pPr>
          </w:p>
          <w:p w14:paraId="16C31944" w14:textId="55ACF1AF" w:rsidR="002750F0" w:rsidRDefault="002750F0">
            <w:pPr>
              <w:tabs>
                <w:tab w:val="left" w:pos="4415"/>
              </w:tabs>
              <w:jc w:val="center"/>
              <w:rPr>
                <w:rFonts w:ascii="Arial" w:eastAsia="宋体" w:hAnsi="Arial"/>
              </w:rPr>
            </w:pPr>
          </w:p>
          <w:p w14:paraId="66C0B850" w14:textId="0A6BCAEE" w:rsidR="002750F0" w:rsidRDefault="002750F0">
            <w:pPr>
              <w:tabs>
                <w:tab w:val="left" w:pos="4415"/>
              </w:tabs>
              <w:jc w:val="center"/>
              <w:rPr>
                <w:rFonts w:ascii="Arial" w:eastAsia="宋体" w:hAnsi="Arial"/>
              </w:rPr>
            </w:pPr>
          </w:p>
          <w:p w14:paraId="6454B538" w14:textId="20B91E5B" w:rsidR="002750F0" w:rsidRDefault="002750F0">
            <w:pPr>
              <w:tabs>
                <w:tab w:val="left" w:pos="4415"/>
              </w:tabs>
              <w:jc w:val="center"/>
              <w:rPr>
                <w:rFonts w:ascii="Arial" w:eastAsia="宋体" w:hAnsi="Arial"/>
              </w:rPr>
            </w:pPr>
          </w:p>
          <w:p w14:paraId="78CE49F1" w14:textId="1CF7AE4B" w:rsidR="002750F0" w:rsidRDefault="002750F0">
            <w:pPr>
              <w:tabs>
                <w:tab w:val="left" w:pos="4415"/>
              </w:tabs>
              <w:jc w:val="center"/>
              <w:rPr>
                <w:rFonts w:ascii="Arial" w:eastAsia="宋体" w:hAnsi="Arial"/>
              </w:rPr>
            </w:pPr>
          </w:p>
          <w:p w14:paraId="64E643F1" w14:textId="70C96670" w:rsidR="002750F0" w:rsidRDefault="002750F0">
            <w:pPr>
              <w:tabs>
                <w:tab w:val="left" w:pos="4415"/>
              </w:tabs>
              <w:jc w:val="center"/>
              <w:rPr>
                <w:rFonts w:ascii="Arial" w:eastAsia="宋体" w:hAnsi="Arial"/>
              </w:rPr>
            </w:pPr>
          </w:p>
          <w:p w14:paraId="796BDA7C" w14:textId="39A9B45E" w:rsidR="002750F0" w:rsidRDefault="002750F0">
            <w:pPr>
              <w:tabs>
                <w:tab w:val="left" w:pos="4415"/>
              </w:tabs>
              <w:jc w:val="center"/>
              <w:rPr>
                <w:rFonts w:ascii="Arial" w:eastAsia="宋体" w:hAnsi="Arial"/>
              </w:rPr>
            </w:pPr>
          </w:p>
          <w:p w14:paraId="3E795496" w14:textId="77777777" w:rsidR="002750F0" w:rsidRPr="00D14F43" w:rsidRDefault="002750F0">
            <w:pPr>
              <w:tabs>
                <w:tab w:val="left" w:pos="4415"/>
              </w:tabs>
              <w:jc w:val="center"/>
              <w:rPr>
                <w:rFonts w:ascii="Arial" w:eastAsia="宋体" w:hAnsi="Arial"/>
              </w:rPr>
            </w:pPr>
          </w:p>
          <w:p w14:paraId="4A6DBA9D" w14:textId="77777777" w:rsidR="006F275F" w:rsidRPr="00D14F43" w:rsidRDefault="006F275F">
            <w:pPr>
              <w:tabs>
                <w:tab w:val="left" w:pos="4415"/>
              </w:tabs>
              <w:jc w:val="left"/>
              <w:rPr>
                <w:rFonts w:ascii="Arial" w:eastAsia="宋体" w:hAnsi="Arial"/>
                <w:color w:val="FFFFFF" w:themeColor="background1"/>
                <w:shd w:val="clear" w:color="auto" w:fill="2E74B5" w:themeFill="accent5" w:themeFillShade="BF"/>
              </w:rPr>
            </w:pPr>
          </w:p>
          <w:p w14:paraId="326E0D0D" w14:textId="1A501272" w:rsidR="00C65D41" w:rsidRPr="00D14F43" w:rsidRDefault="00DC4FA2" w:rsidP="00C65D41">
            <w:pPr>
              <w:tabs>
                <w:tab w:val="left" w:pos="4415"/>
              </w:tabs>
              <w:jc w:val="left"/>
              <w:rPr>
                <w:rFonts w:ascii="Arial" w:eastAsia="宋体" w:hAnsi="Arial"/>
                <w:b/>
                <w:bCs/>
                <w:color w:val="FFFFFF" w:themeColor="background1"/>
                <w:spacing w:val="40"/>
                <w:sz w:val="28"/>
                <w:szCs w:val="28"/>
                <w:shd w:val="clear" w:color="auto" w:fill="A6A6A6" w:themeFill="background1" w:themeFillShade="A6"/>
              </w:rPr>
            </w:pP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产品特性</w:t>
            </w: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C65D41"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141044B7" w14:textId="7E00C45E" w:rsidR="006F275F" w:rsidRPr="00A05F02" w:rsidRDefault="002750F0" w:rsidP="00C65D41">
            <w:pPr>
              <w:pStyle w:val="a9"/>
              <w:numPr>
                <w:ilvl w:val="0"/>
                <w:numId w:val="1"/>
              </w:numPr>
              <w:tabs>
                <w:tab w:val="left" w:pos="4415"/>
              </w:tabs>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远距离检测</w:t>
            </w:r>
          </w:p>
          <w:p w14:paraId="4F28ECD5" w14:textId="03C1559E" w:rsidR="006F275F" w:rsidRPr="00A05F02" w:rsidRDefault="005D3A15">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sidRPr="00A05F02">
              <w:rPr>
                <w:rFonts w:ascii="Arial" w:hAnsi="Arial" w:hint="eastAsia"/>
                <w:color w:val="595959" w:themeColor="text1" w:themeTint="A6"/>
                <w:sz w:val="24"/>
                <w:szCs w:val="24"/>
              </w:rPr>
              <w:t>检测范围可调</w:t>
            </w:r>
          </w:p>
          <w:p w14:paraId="39BFC88F" w14:textId="09C081BE" w:rsidR="00982583" w:rsidRPr="00A1338E" w:rsidRDefault="009F2DA5" w:rsidP="00982583">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铜镀镍</w:t>
            </w:r>
            <w:r w:rsidR="00982583">
              <w:rPr>
                <w:rFonts w:ascii="Arial" w:hAnsi="Arial" w:hint="eastAsia"/>
                <w:color w:val="595959" w:themeColor="text1" w:themeTint="A6"/>
                <w:sz w:val="24"/>
                <w:szCs w:val="24"/>
              </w:rPr>
              <w:t>金属管可定制不锈钢外壳</w:t>
            </w:r>
          </w:p>
          <w:p w14:paraId="117B2CF1" w14:textId="77777777" w:rsidR="006F275F" w:rsidRPr="00A05F02" w:rsidRDefault="00DC4FA2">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sidRPr="00A05F02">
              <w:rPr>
                <w:rFonts w:ascii="Arial" w:hAnsi="Arial" w:hint="eastAsia"/>
                <w:color w:val="595959" w:themeColor="text1" w:themeTint="A6"/>
                <w:sz w:val="24"/>
                <w:szCs w:val="24"/>
              </w:rPr>
              <w:t>防护等级</w:t>
            </w:r>
            <w:r w:rsidRPr="00A05F02">
              <w:rPr>
                <w:rFonts w:ascii="Arial" w:hAnsi="Arial" w:hint="eastAsia"/>
                <w:color w:val="595959" w:themeColor="text1" w:themeTint="A6"/>
                <w:sz w:val="24"/>
                <w:szCs w:val="24"/>
              </w:rPr>
              <w:t>IP</w:t>
            </w:r>
            <w:r w:rsidRPr="00A05F02">
              <w:rPr>
                <w:rFonts w:ascii="Arial" w:hAnsi="Arial"/>
                <w:color w:val="595959" w:themeColor="text1" w:themeTint="A6"/>
                <w:sz w:val="24"/>
                <w:szCs w:val="24"/>
              </w:rPr>
              <w:t>67</w:t>
            </w:r>
          </w:p>
          <w:p w14:paraId="3D77CAC7" w14:textId="54CD315A" w:rsidR="006F275F" w:rsidRPr="00A05F02" w:rsidRDefault="00C97CE1">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内置温度补偿</w:t>
            </w:r>
          </w:p>
          <w:p w14:paraId="31B95117" w14:textId="77777777" w:rsidR="00C65D41" w:rsidRPr="00D14F43" w:rsidRDefault="00C65D41">
            <w:pPr>
              <w:tabs>
                <w:tab w:val="left" w:pos="4415"/>
              </w:tabs>
              <w:jc w:val="left"/>
              <w:rPr>
                <w:rFonts w:ascii="Arial" w:eastAsia="宋体" w:hAnsi="Arial"/>
                <w:color w:val="FFFFFF" w:themeColor="background1"/>
                <w:shd w:val="clear" w:color="auto" w:fill="A6A6A6" w:themeFill="background1" w:themeFillShade="A6"/>
              </w:rPr>
            </w:pPr>
          </w:p>
          <w:p w14:paraId="0F854EA8" w14:textId="70813BA7" w:rsidR="006F275F" w:rsidRPr="00D14F43" w:rsidRDefault="00DC4FA2">
            <w:pPr>
              <w:tabs>
                <w:tab w:val="left" w:pos="4415"/>
              </w:tabs>
              <w:jc w:val="left"/>
              <w:rPr>
                <w:rFonts w:ascii="Arial" w:eastAsia="宋体" w:hAnsi="Arial"/>
                <w:b/>
                <w:bCs/>
                <w:color w:val="FFFFFF" w:themeColor="background1"/>
                <w:spacing w:val="40"/>
                <w:sz w:val="28"/>
                <w:szCs w:val="28"/>
                <w:shd w:val="clear" w:color="auto" w:fill="A6A6A6" w:themeFill="background1" w:themeFillShade="A6"/>
              </w:rPr>
            </w:pPr>
            <w:r w:rsidRPr="00A05F02">
              <w:rPr>
                <w:rFonts w:ascii="Arial" w:eastAsia="宋体" w:hAnsi="Arial"/>
                <w:color w:val="000000" w:themeColor="text1"/>
                <w:spacing w:val="40"/>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产品接线图</w:t>
            </w: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659C114A" w14:textId="139EA896" w:rsidR="006F275F" w:rsidRPr="00F304DE" w:rsidRDefault="006F275F" w:rsidP="00F304DE">
            <w:pPr>
              <w:tabs>
                <w:tab w:val="left" w:pos="4415"/>
              </w:tabs>
              <w:jc w:val="left"/>
              <w:rPr>
                <w:rFonts w:ascii="Arial" w:hAnsi="Arial"/>
              </w:rPr>
            </w:pPr>
          </w:p>
          <w:p w14:paraId="2F50394C" w14:textId="596FC2FA" w:rsidR="006F275F" w:rsidRPr="00FB0922" w:rsidRDefault="006B067F" w:rsidP="00FB0922">
            <w:pPr>
              <w:tabs>
                <w:tab w:val="left" w:pos="4415"/>
              </w:tabs>
              <w:jc w:val="left"/>
              <w:rPr>
                <w:rFonts w:ascii="Arial" w:hAnsi="Arial"/>
              </w:rPr>
            </w:pPr>
            <w:r>
              <w:rPr>
                <w:noProof/>
              </w:rPr>
              <w:drawing>
                <wp:anchor distT="0" distB="0" distL="114300" distR="114300" simplePos="0" relativeHeight="251723776" behindDoc="0" locked="0" layoutInCell="1" allowOverlap="1" wp14:anchorId="7CA55549" wp14:editId="00CF29A7">
                  <wp:simplePos x="0" y="0"/>
                  <wp:positionH relativeFrom="column">
                    <wp:posOffset>17614</wp:posOffset>
                  </wp:positionH>
                  <wp:positionV relativeFrom="paragraph">
                    <wp:posOffset>143068</wp:posOffset>
                  </wp:positionV>
                  <wp:extent cx="2703195" cy="1247775"/>
                  <wp:effectExtent l="0" t="0" r="1905" b="9525"/>
                  <wp:wrapNone/>
                  <wp:docPr id="3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3"/>
                          <pic:cNvPicPr>
                            <a:picLocks noChangeAspect="1"/>
                          </pic:cNvPicPr>
                        </pic:nvPicPr>
                        <pic:blipFill>
                          <a:blip r:embed="rId10"/>
                          <a:stretch>
                            <a:fillRect/>
                          </a:stretch>
                        </pic:blipFill>
                        <pic:spPr>
                          <a:xfrm>
                            <a:off x="0" y="0"/>
                            <a:ext cx="270319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2E44A" w14:textId="122CBD88" w:rsidR="006F275F" w:rsidRPr="006B067F" w:rsidRDefault="006F275F" w:rsidP="006B067F">
            <w:pPr>
              <w:tabs>
                <w:tab w:val="left" w:pos="4415"/>
              </w:tabs>
              <w:jc w:val="left"/>
              <w:rPr>
                <w:rFonts w:ascii="Arial" w:hAnsi="Arial"/>
              </w:rPr>
            </w:pPr>
          </w:p>
          <w:p w14:paraId="70ECAFE4" w14:textId="77777777" w:rsidR="006F275F" w:rsidRPr="00D14F43" w:rsidRDefault="006F275F">
            <w:pPr>
              <w:pStyle w:val="a9"/>
              <w:tabs>
                <w:tab w:val="left" w:pos="4415"/>
              </w:tabs>
              <w:ind w:left="420" w:firstLineChars="0" w:firstLine="0"/>
              <w:jc w:val="left"/>
              <w:rPr>
                <w:rFonts w:ascii="Arial" w:hAnsi="Arial"/>
              </w:rPr>
            </w:pPr>
          </w:p>
          <w:p w14:paraId="4324A2D5" w14:textId="77777777" w:rsidR="006F275F" w:rsidRPr="00D14F43" w:rsidRDefault="006F275F">
            <w:pPr>
              <w:pStyle w:val="a9"/>
              <w:tabs>
                <w:tab w:val="left" w:pos="4415"/>
              </w:tabs>
              <w:ind w:left="420" w:firstLineChars="0" w:firstLine="0"/>
              <w:jc w:val="left"/>
              <w:rPr>
                <w:rFonts w:ascii="Arial" w:hAnsi="Arial"/>
              </w:rPr>
            </w:pPr>
          </w:p>
          <w:p w14:paraId="6F879985" w14:textId="77777777" w:rsidR="006F275F" w:rsidRPr="00D14F43" w:rsidRDefault="006F275F">
            <w:pPr>
              <w:pStyle w:val="a9"/>
              <w:tabs>
                <w:tab w:val="left" w:pos="4415"/>
              </w:tabs>
              <w:ind w:left="420" w:firstLineChars="0" w:firstLine="0"/>
              <w:jc w:val="left"/>
              <w:rPr>
                <w:rFonts w:ascii="Arial" w:hAnsi="Arial"/>
              </w:rPr>
            </w:pPr>
          </w:p>
          <w:p w14:paraId="401982D8" w14:textId="2E4B2D69" w:rsidR="006F275F" w:rsidRPr="00D14F43" w:rsidRDefault="006F275F">
            <w:pPr>
              <w:pStyle w:val="a9"/>
              <w:tabs>
                <w:tab w:val="left" w:pos="4415"/>
              </w:tabs>
              <w:ind w:left="420" w:firstLineChars="0" w:firstLine="0"/>
              <w:jc w:val="left"/>
              <w:rPr>
                <w:rFonts w:ascii="Arial" w:hAnsi="Arial"/>
              </w:rPr>
            </w:pPr>
          </w:p>
          <w:p w14:paraId="2DBD784E" w14:textId="2C998D25" w:rsidR="006F275F" w:rsidRDefault="006F275F" w:rsidP="00F304DE">
            <w:pPr>
              <w:tabs>
                <w:tab w:val="left" w:pos="4415"/>
              </w:tabs>
              <w:jc w:val="left"/>
              <w:rPr>
                <w:rFonts w:ascii="Arial" w:hAnsi="Arial"/>
              </w:rPr>
            </w:pPr>
          </w:p>
          <w:p w14:paraId="19C882DC" w14:textId="28E67E80" w:rsidR="005D3A15" w:rsidRDefault="005D3A15" w:rsidP="00F304DE">
            <w:pPr>
              <w:tabs>
                <w:tab w:val="left" w:pos="4415"/>
              </w:tabs>
              <w:jc w:val="left"/>
              <w:rPr>
                <w:rFonts w:ascii="Arial" w:hAnsi="Arial"/>
              </w:rPr>
            </w:pPr>
          </w:p>
          <w:p w14:paraId="0840976D" w14:textId="7ACCC87F" w:rsidR="005D3A15" w:rsidRPr="00F304DE" w:rsidRDefault="005D3A15" w:rsidP="00F304DE">
            <w:pPr>
              <w:tabs>
                <w:tab w:val="left" w:pos="4415"/>
              </w:tabs>
              <w:jc w:val="left"/>
              <w:rPr>
                <w:rFonts w:ascii="Arial" w:hAnsi="Arial"/>
              </w:rPr>
            </w:pPr>
          </w:p>
          <w:p w14:paraId="58BD0806" w14:textId="1C94E069" w:rsidR="006F275F" w:rsidRPr="00101F41" w:rsidRDefault="006F275F" w:rsidP="00101F41">
            <w:pPr>
              <w:tabs>
                <w:tab w:val="left" w:pos="4415"/>
              </w:tabs>
              <w:jc w:val="left"/>
              <w:rPr>
                <w:rFonts w:ascii="Arial" w:hAnsi="Arial"/>
              </w:rPr>
            </w:pPr>
          </w:p>
          <w:p w14:paraId="66E9B727" w14:textId="77777777" w:rsidR="006F275F" w:rsidRPr="00D14F43" w:rsidRDefault="006F275F">
            <w:pPr>
              <w:pStyle w:val="a9"/>
              <w:tabs>
                <w:tab w:val="left" w:pos="4415"/>
              </w:tabs>
              <w:ind w:left="420" w:firstLineChars="0" w:firstLine="0"/>
              <w:jc w:val="left"/>
              <w:rPr>
                <w:rFonts w:ascii="Arial" w:hAnsi="Arial"/>
              </w:rPr>
            </w:pPr>
          </w:p>
          <w:p w14:paraId="2F243F5E" w14:textId="77777777" w:rsidR="006F275F" w:rsidRPr="00D14F43" w:rsidRDefault="006F275F">
            <w:pPr>
              <w:pStyle w:val="a9"/>
              <w:tabs>
                <w:tab w:val="left" w:pos="4415"/>
              </w:tabs>
              <w:ind w:left="420" w:firstLineChars="0" w:firstLine="0"/>
              <w:jc w:val="left"/>
              <w:rPr>
                <w:rFonts w:ascii="Arial" w:hAnsi="Arial"/>
              </w:rPr>
            </w:pPr>
          </w:p>
          <w:p w14:paraId="1C9FB7B7" w14:textId="77777777" w:rsidR="006F275F" w:rsidRPr="00D14F43" w:rsidRDefault="006F275F">
            <w:pPr>
              <w:pStyle w:val="a9"/>
              <w:tabs>
                <w:tab w:val="left" w:pos="4415"/>
              </w:tabs>
              <w:ind w:left="420" w:firstLineChars="0" w:firstLine="0"/>
              <w:jc w:val="left"/>
              <w:rPr>
                <w:rFonts w:ascii="Arial" w:hAnsi="Arial"/>
              </w:rPr>
            </w:pPr>
          </w:p>
          <w:p w14:paraId="3657B4A8" w14:textId="77777777" w:rsidR="006F275F" w:rsidRPr="00D14F43" w:rsidRDefault="006F275F">
            <w:pPr>
              <w:pStyle w:val="a9"/>
              <w:tabs>
                <w:tab w:val="left" w:pos="4415"/>
              </w:tabs>
              <w:ind w:left="420" w:firstLineChars="0" w:firstLine="0"/>
              <w:jc w:val="left"/>
              <w:rPr>
                <w:rFonts w:ascii="Arial" w:hAnsi="Arial"/>
              </w:rPr>
            </w:pPr>
          </w:p>
          <w:p w14:paraId="5DBA6E51" w14:textId="77777777" w:rsidR="006F275F" w:rsidRPr="00D14F43" w:rsidRDefault="006F275F">
            <w:pPr>
              <w:pStyle w:val="a9"/>
              <w:tabs>
                <w:tab w:val="left" w:pos="4415"/>
              </w:tabs>
              <w:ind w:left="420" w:firstLineChars="0" w:firstLine="0"/>
              <w:jc w:val="left"/>
              <w:rPr>
                <w:rFonts w:ascii="Arial" w:hAnsi="Arial"/>
              </w:rPr>
            </w:pPr>
          </w:p>
          <w:p w14:paraId="76211FEE" w14:textId="6F7384A5" w:rsidR="006F275F" w:rsidRPr="00D53942" w:rsidRDefault="006F275F" w:rsidP="00D53942">
            <w:pPr>
              <w:tabs>
                <w:tab w:val="left" w:pos="4415"/>
              </w:tabs>
              <w:rPr>
                <w:rFonts w:ascii="Arial" w:hAnsi="Arial"/>
              </w:rPr>
            </w:pPr>
            <w:bookmarkStart w:id="0" w:name="_GoBack"/>
            <w:bookmarkEnd w:id="0"/>
          </w:p>
        </w:tc>
        <w:tc>
          <w:tcPr>
            <w:tcW w:w="6529" w:type="dxa"/>
            <w:tcMar>
              <w:left w:w="113" w:type="dxa"/>
              <w:right w:w="0" w:type="dxa"/>
            </w:tcMar>
          </w:tcPr>
          <w:p w14:paraId="0ACBFAE2" w14:textId="6D5940B9" w:rsidR="006F275F" w:rsidRPr="00C1208B" w:rsidRDefault="00DC4FA2" w:rsidP="00C1208B">
            <w:pPr>
              <w:tabs>
                <w:tab w:val="left" w:pos="4415"/>
              </w:tabs>
              <w:rPr>
                <w:rFonts w:ascii="Arial" w:eastAsia="宋体" w:hAnsi="Arial"/>
                <w:b/>
                <w:bCs/>
                <w:color w:val="FFFFFF" w:themeColor="background1"/>
                <w:spacing w:val="40"/>
                <w:sz w:val="10"/>
                <w:szCs w:val="10"/>
                <w:shd w:val="clear" w:color="auto" w:fill="2E74B5" w:themeFill="accent5" w:themeFillShade="BF"/>
              </w:rPr>
            </w:pPr>
            <w:r w:rsidRPr="00A05F02">
              <w:rPr>
                <w:rFonts w:ascii="Arial" w:eastAsia="宋体" w:hAnsi="Arial" w:hint="eastAsia"/>
                <w:color w:val="FFFFFF" w:themeColor="background1"/>
                <w:shd w:val="clear" w:color="auto" w:fill="D9D9D9" w:themeFill="background1" w:themeFillShade="D9"/>
              </w:rPr>
              <w:t xml:space="preserve"> </w:t>
            </w:r>
            <w:r w:rsidRPr="00A05F02">
              <w:rPr>
                <w:rFonts w:ascii="Arial" w:eastAsia="宋体" w:hAnsi="Arial"/>
                <w:color w:val="FFFFFF" w:themeColor="background1"/>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产品参数</w:t>
            </w:r>
            <w:r w:rsidRPr="00A05F02">
              <w:rPr>
                <w:rFonts w:ascii="Arial" w:eastAsia="宋体" w:hAnsi="Arial" w:hint="eastAsia"/>
                <w:b/>
                <w:bCs/>
                <w:color w:val="FFFFFF" w:themeColor="background1"/>
                <w:spacing w:val="40"/>
                <w:sz w:val="28"/>
                <w:szCs w:val="28"/>
                <w:shd w:val="clear" w:color="auto" w:fill="D9D9D9" w:themeFill="background1" w:themeFillShade="D9"/>
              </w:rPr>
              <w:t xml:space="preserve">  </w:t>
            </w:r>
            <w:r w:rsidR="00B8183B" w:rsidRPr="00A05F02">
              <w:rPr>
                <w:rFonts w:ascii="Arial" w:eastAsia="宋体" w:hAnsi="Arial"/>
                <w:b/>
                <w:bCs/>
                <w:color w:val="FFFFFF" w:themeColor="background1"/>
                <w:spacing w:val="40"/>
                <w:sz w:val="28"/>
                <w:szCs w:val="28"/>
                <w:shd w:val="clear" w:color="auto" w:fill="D9D9D9" w:themeFill="background1" w:themeFillShade="D9"/>
              </w:rPr>
              <w:t xml:space="preserve">                  </w:t>
            </w:r>
            <w:r w:rsidR="00A05F02">
              <w:rPr>
                <w:rFonts w:ascii="Arial" w:eastAsia="宋体" w:hAnsi="Arial"/>
                <w:b/>
                <w:bCs/>
                <w:color w:val="FFFFFF" w:themeColor="background1"/>
                <w:spacing w:val="40"/>
                <w:sz w:val="28"/>
                <w:szCs w:val="28"/>
                <w:shd w:val="clear" w:color="auto" w:fill="D9D9D9" w:themeFill="background1" w:themeFillShade="D9"/>
              </w:rPr>
              <w:t xml:space="preserve">  </w:t>
            </w:r>
          </w:p>
          <w:tbl>
            <w:tblPr>
              <w:tblpPr w:leftFromText="180" w:rightFromText="180" w:vertAnchor="text" w:tblpXSpec="right" w:tblpY="1"/>
              <w:tblOverlap w:val="never"/>
              <w:tblW w:w="6332" w:type="dxa"/>
              <w:tblLook w:val="04A0" w:firstRow="1" w:lastRow="0" w:firstColumn="1" w:lastColumn="0" w:noHBand="0" w:noVBand="1"/>
            </w:tblPr>
            <w:tblGrid>
              <w:gridCol w:w="1086"/>
              <w:gridCol w:w="1608"/>
              <w:gridCol w:w="1842"/>
              <w:gridCol w:w="1796"/>
            </w:tblGrid>
            <w:tr w:rsidR="006B067F" w:rsidRPr="00D14F43" w14:paraId="4BC22465" w14:textId="77777777" w:rsidTr="00B41BD4">
              <w:trPr>
                <w:trHeight w:val="344"/>
              </w:trPr>
              <w:tc>
                <w:tcPr>
                  <w:tcW w:w="1086" w:type="dxa"/>
                  <w:shd w:val="clear" w:color="auto" w:fill="DEEAF6" w:themeFill="accent5" w:themeFillTint="33"/>
                  <w:vAlign w:val="center"/>
                </w:tcPr>
                <w:p w14:paraId="3934F8AE"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测量范围</w:t>
                  </w:r>
                </w:p>
              </w:tc>
              <w:tc>
                <w:tcPr>
                  <w:tcW w:w="5246" w:type="dxa"/>
                  <w:gridSpan w:val="3"/>
                  <w:shd w:val="clear" w:color="auto" w:fill="DEEAF6" w:themeFill="accent5" w:themeFillTint="33"/>
                  <w:vAlign w:val="center"/>
                </w:tcPr>
                <w:p w14:paraId="4034FC5C" w14:textId="20530D94" w:rsidR="006B067F" w:rsidRPr="00D14F43" w:rsidRDefault="00EA5D4F" w:rsidP="006B067F">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5</w:t>
                  </w:r>
                  <w:r w:rsidR="006B067F">
                    <w:rPr>
                      <w:rFonts w:ascii="Arial" w:eastAsia="宋体" w:hAnsi="Arial"/>
                      <w:color w:val="595959" w:themeColor="text1" w:themeTint="A6"/>
                      <w:szCs w:val="21"/>
                    </w:rPr>
                    <w:t>00</w:t>
                  </w:r>
                  <w:r w:rsidR="006B067F" w:rsidRPr="00D14F43">
                    <w:rPr>
                      <w:rFonts w:ascii="Arial" w:eastAsia="宋体" w:hAnsi="Arial" w:hint="eastAsia"/>
                      <w:color w:val="595959" w:themeColor="text1" w:themeTint="A6"/>
                      <w:szCs w:val="21"/>
                    </w:rPr>
                    <w:t>~</w:t>
                  </w:r>
                  <w:r w:rsidR="006B067F">
                    <w:rPr>
                      <w:rFonts w:ascii="Arial" w:eastAsia="宋体" w:hAnsi="Arial"/>
                      <w:color w:val="595959" w:themeColor="text1" w:themeTint="A6"/>
                      <w:szCs w:val="21"/>
                    </w:rPr>
                    <w:t>60</w:t>
                  </w:r>
                  <w:r w:rsidR="006B067F" w:rsidRPr="00D14F43">
                    <w:rPr>
                      <w:rFonts w:ascii="Arial" w:eastAsia="宋体" w:hAnsi="Arial" w:hint="eastAsia"/>
                      <w:color w:val="595959" w:themeColor="text1" w:themeTint="A6"/>
                      <w:szCs w:val="21"/>
                    </w:rPr>
                    <w:t>00</w:t>
                  </w:r>
                  <w:r w:rsidR="006B067F">
                    <w:rPr>
                      <w:rFonts w:ascii="Arial" w:eastAsia="宋体" w:hAnsi="Arial" w:hint="eastAsia"/>
                      <w:color w:val="595959" w:themeColor="text1" w:themeTint="A6"/>
                      <w:szCs w:val="21"/>
                    </w:rPr>
                    <w:t>mm</w:t>
                  </w:r>
                </w:p>
              </w:tc>
            </w:tr>
            <w:tr w:rsidR="006B067F" w:rsidRPr="00D14F43" w14:paraId="3FE41282" w14:textId="77777777" w:rsidTr="00B41BD4">
              <w:trPr>
                <w:trHeight w:val="344"/>
              </w:trPr>
              <w:tc>
                <w:tcPr>
                  <w:tcW w:w="1086" w:type="dxa"/>
                  <w:shd w:val="clear" w:color="auto" w:fill="FFFFFF" w:themeFill="background1"/>
                  <w:vAlign w:val="center"/>
                </w:tcPr>
                <w:p w14:paraId="71FB21C3"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盲区</w:t>
                  </w:r>
                </w:p>
              </w:tc>
              <w:tc>
                <w:tcPr>
                  <w:tcW w:w="5246" w:type="dxa"/>
                  <w:gridSpan w:val="3"/>
                  <w:shd w:val="clear" w:color="auto" w:fill="FFFFFF" w:themeFill="background1"/>
                  <w:vAlign w:val="center"/>
                </w:tcPr>
                <w:p w14:paraId="4A4B2555" w14:textId="0DBE971B"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0~</w:t>
                  </w:r>
                  <w:r w:rsidR="00EA5D4F">
                    <w:rPr>
                      <w:rFonts w:ascii="Arial" w:eastAsia="宋体" w:hAnsi="Arial"/>
                      <w:color w:val="595959" w:themeColor="text1" w:themeTint="A6"/>
                      <w:szCs w:val="21"/>
                    </w:rPr>
                    <w:t>5</w:t>
                  </w:r>
                  <w:r>
                    <w:rPr>
                      <w:rFonts w:ascii="Arial" w:eastAsia="宋体" w:hAnsi="Arial"/>
                      <w:color w:val="595959" w:themeColor="text1" w:themeTint="A6"/>
                      <w:szCs w:val="21"/>
                    </w:rPr>
                    <w:t>00mm</w:t>
                  </w:r>
                </w:p>
              </w:tc>
            </w:tr>
            <w:tr w:rsidR="006B067F" w:rsidRPr="00D14F43" w14:paraId="133E3F65" w14:textId="77777777" w:rsidTr="00B41BD4">
              <w:trPr>
                <w:trHeight w:val="344"/>
              </w:trPr>
              <w:tc>
                <w:tcPr>
                  <w:tcW w:w="1086" w:type="dxa"/>
                  <w:shd w:val="clear" w:color="auto" w:fill="DEEAF6" w:themeFill="accent5" w:themeFillTint="33"/>
                  <w:vAlign w:val="center"/>
                </w:tcPr>
                <w:p w14:paraId="2BA6DCE5"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标准检测板</w:t>
                  </w:r>
                </w:p>
              </w:tc>
              <w:tc>
                <w:tcPr>
                  <w:tcW w:w="5246" w:type="dxa"/>
                  <w:gridSpan w:val="3"/>
                  <w:shd w:val="clear" w:color="auto" w:fill="DEEAF6" w:themeFill="accent5" w:themeFillTint="33"/>
                  <w:vAlign w:val="center"/>
                </w:tcPr>
                <w:p w14:paraId="3B750499" w14:textId="58DD214C" w:rsidR="006B067F" w:rsidRPr="00D14F43" w:rsidRDefault="007D7F28" w:rsidP="006B067F">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3</w:t>
                  </w:r>
                  <w:r w:rsidR="006B067F" w:rsidRPr="00D14F43">
                    <w:rPr>
                      <w:rFonts w:ascii="Arial" w:eastAsia="宋体" w:hAnsi="Arial" w:hint="eastAsia"/>
                      <w:color w:val="595959" w:themeColor="text1" w:themeTint="A6"/>
                      <w:szCs w:val="21"/>
                    </w:rPr>
                    <w:t>00*</w:t>
                  </w:r>
                  <w:r>
                    <w:rPr>
                      <w:rFonts w:ascii="Arial" w:eastAsia="宋体" w:hAnsi="Arial"/>
                      <w:color w:val="595959" w:themeColor="text1" w:themeTint="A6"/>
                      <w:szCs w:val="21"/>
                    </w:rPr>
                    <w:t>3</w:t>
                  </w:r>
                  <w:r w:rsidR="006B067F" w:rsidRPr="00D14F43">
                    <w:rPr>
                      <w:rFonts w:ascii="Arial" w:eastAsia="宋体" w:hAnsi="Arial" w:hint="eastAsia"/>
                      <w:color w:val="595959" w:themeColor="text1" w:themeTint="A6"/>
                      <w:szCs w:val="21"/>
                    </w:rPr>
                    <w:t>00mm</w:t>
                  </w:r>
                </w:p>
              </w:tc>
            </w:tr>
            <w:tr w:rsidR="006B067F" w:rsidRPr="00D14F43" w14:paraId="0DA15F76" w14:textId="77777777" w:rsidTr="00B41BD4">
              <w:trPr>
                <w:trHeight w:val="344"/>
              </w:trPr>
              <w:tc>
                <w:tcPr>
                  <w:tcW w:w="1086" w:type="dxa"/>
                  <w:shd w:val="clear" w:color="auto" w:fill="FFFFFF" w:themeFill="background1"/>
                  <w:vAlign w:val="center"/>
                </w:tcPr>
                <w:p w14:paraId="5612C90D"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角度</w:t>
                  </w:r>
                </w:p>
              </w:tc>
              <w:tc>
                <w:tcPr>
                  <w:tcW w:w="5246" w:type="dxa"/>
                  <w:gridSpan w:val="3"/>
                  <w:shd w:val="clear" w:color="auto" w:fill="FFFFFF" w:themeFill="background1"/>
                  <w:vAlign w:val="center"/>
                </w:tcPr>
                <w:p w14:paraId="29B7DCE1" w14:textId="56F166F7" w:rsidR="006B067F" w:rsidRPr="00D14F43" w:rsidRDefault="006B067F" w:rsidP="006B067F">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25</w:t>
                  </w:r>
                  <w:r w:rsidRPr="00D14F43">
                    <w:rPr>
                      <w:rFonts w:ascii="Arial" w:eastAsia="宋体" w:hAnsi="Arial" w:hint="eastAsia"/>
                      <w:color w:val="595959" w:themeColor="text1" w:themeTint="A6"/>
                      <w:szCs w:val="21"/>
                    </w:rPr>
                    <w:t>°</w:t>
                  </w:r>
                </w:p>
              </w:tc>
            </w:tr>
            <w:tr w:rsidR="006B067F" w:rsidRPr="00D14F43" w14:paraId="07965DFC" w14:textId="77777777" w:rsidTr="00B41BD4">
              <w:trPr>
                <w:trHeight w:val="344"/>
              </w:trPr>
              <w:tc>
                <w:tcPr>
                  <w:tcW w:w="1086" w:type="dxa"/>
                  <w:shd w:val="clear" w:color="auto" w:fill="DEEAF6" w:themeFill="accent5" w:themeFillTint="33"/>
                  <w:vAlign w:val="center"/>
                </w:tcPr>
                <w:p w14:paraId="02D7DC6E"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重复精度</w:t>
                  </w:r>
                </w:p>
              </w:tc>
              <w:tc>
                <w:tcPr>
                  <w:tcW w:w="5246" w:type="dxa"/>
                  <w:gridSpan w:val="3"/>
                  <w:shd w:val="clear" w:color="auto" w:fill="DEEAF6" w:themeFill="accent5" w:themeFillTint="33"/>
                  <w:vAlign w:val="center"/>
                </w:tcPr>
                <w:p w14:paraId="2E302208" w14:textId="6091A4CD" w:rsidR="006B067F" w:rsidRPr="00D14F43" w:rsidRDefault="006B067F" w:rsidP="006B067F">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0</w:t>
                  </w:r>
                  <w:r>
                    <w:rPr>
                      <w:rFonts w:ascii="Arial" w:eastAsia="宋体" w:hAnsi="Arial"/>
                      <w:color w:val="595959" w:themeColor="text1" w:themeTint="A6"/>
                      <w:szCs w:val="21"/>
                    </w:rPr>
                    <w:t>.1%</w:t>
                  </w:r>
                </w:p>
              </w:tc>
            </w:tr>
            <w:tr w:rsidR="006B067F" w:rsidRPr="00D14F43" w14:paraId="5C5FCA0A" w14:textId="34092660" w:rsidTr="00B41BD4">
              <w:trPr>
                <w:trHeight w:val="344"/>
              </w:trPr>
              <w:tc>
                <w:tcPr>
                  <w:tcW w:w="1086" w:type="dxa"/>
                  <w:shd w:val="clear" w:color="auto" w:fill="FFFFFF" w:themeFill="background1"/>
                  <w:vAlign w:val="center"/>
                </w:tcPr>
                <w:p w14:paraId="2EA04532"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工作电压</w:t>
                  </w:r>
                </w:p>
              </w:tc>
              <w:tc>
                <w:tcPr>
                  <w:tcW w:w="1608" w:type="dxa"/>
                  <w:shd w:val="clear" w:color="auto" w:fill="FFFFFF" w:themeFill="background1"/>
                  <w:vAlign w:val="center"/>
                </w:tcPr>
                <w:p w14:paraId="558B4EED" w14:textId="25515606"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10~30VDC</w:t>
                  </w:r>
                </w:p>
              </w:tc>
              <w:tc>
                <w:tcPr>
                  <w:tcW w:w="1842" w:type="dxa"/>
                  <w:shd w:val="clear" w:color="auto" w:fill="FFFFFF" w:themeFill="background1"/>
                  <w:vAlign w:val="center"/>
                </w:tcPr>
                <w:p w14:paraId="0D9EB8B0" w14:textId="7AD30F69"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1</w:t>
                  </w:r>
                  <w:r>
                    <w:rPr>
                      <w:rFonts w:ascii="Arial" w:eastAsia="宋体" w:hAnsi="Arial"/>
                      <w:color w:val="595959" w:themeColor="text1" w:themeTint="A6"/>
                      <w:szCs w:val="21"/>
                    </w:rPr>
                    <w:t>5</w:t>
                  </w:r>
                  <w:r w:rsidRPr="00D14F43">
                    <w:rPr>
                      <w:rFonts w:ascii="Arial" w:eastAsia="宋体" w:hAnsi="Arial" w:hint="eastAsia"/>
                      <w:color w:val="595959" w:themeColor="text1" w:themeTint="A6"/>
                      <w:szCs w:val="21"/>
                    </w:rPr>
                    <w:t>~30VDC</w:t>
                  </w:r>
                </w:p>
              </w:tc>
              <w:tc>
                <w:tcPr>
                  <w:tcW w:w="1796" w:type="dxa"/>
                  <w:shd w:val="clear" w:color="auto" w:fill="FFFFFF" w:themeFill="background1"/>
                  <w:vAlign w:val="center"/>
                </w:tcPr>
                <w:p w14:paraId="5E120445" w14:textId="0E032A08"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10~30VDC</w:t>
                  </w:r>
                </w:p>
              </w:tc>
            </w:tr>
            <w:tr w:rsidR="006B067F" w:rsidRPr="00D14F43" w14:paraId="445FAB1B" w14:textId="77777777" w:rsidTr="00B41BD4">
              <w:trPr>
                <w:trHeight w:val="344"/>
              </w:trPr>
              <w:tc>
                <w:tcPr>
                  <w:tcW w:w="1086" w:type="dxa"/>
                  <w:shd w:val="clear" w:color="auto" w:fill="DEEAF6" w:themeFill="accent5" w:themeFillTint="33"/>
                  <w:vAlign w:val="center"/>
                </w:tcPr>
                <w:p w14:paraId="61D6C9B5"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温度漂移</w:t>
                  </w:r>
                </w:p>
              </w:tc>
              <w:tc>
                <w:tcPr>
                  <w:tcW w:w="5246" w:type="dxa"/>
                  <w:gridSpan w:val="3"/>
                  <w:shd w:val="clear" w:color="auto" w:fill="DEEAF6" w:themeFill="accent5" w:themeFillTint="33"/>
                  <w:vAlign w:val="center"/>
                </w:tcPr>
                <w:p w14:paraId="08050A10" w14:textId="7163532B"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0.</w:t>
                  </w:r>
                  <w:r>
                    <w:rPr>
                      <w:rFonts w:ascii="Arial" w:eastAsia="宋体" w:hAnsi="Arial"/>
                      <w:color w:val="595959" w:themeColor="text1" w:themeTint="A6"/>
                      <w:szCs w:val="21"/>
                    </w:rPr>
                    <w:t>05</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Pr>
                      <w:rFonts w:ascii="Arial" w:eastAsia="宋体" w:hAnsi="Arial" w:hint="eastAsia"/>
                      <w:color w:val="595959" w:themeColor="text1" w:themeTint="A6"/>
                      <w:szCs w:val="21"/>
                    </w:rPr>
                    <w:t>内置</w:t>
                  </w:r>
                  <w:r w:rsidRPr="00D14F43">
                    <w:rPr>
                      <w:rFonts w:ascii="Arial" w:eastAsia="宋体" w:hAnsi="Arial" w:hint="eastAsia"/>
                      <w:color w:val="595959" w:themeColor="text1" w:themeTint="A6"/>
                      <w:szCs w:val="21"/>
                    </w:rPr>
                    <w:t>温度补偿）</w:t>
                  </w:r>
                </w:p>
              </w:tc>
            </w:tr>
            <w:tr w:rsidR="006B067F" w:rsidRPr="00D14F43" w14:paraId="03F80840" w14:textId="77777777" w:rsidTr="00B41BD4">
              <w:trPr>
                <w:trHeight w:val="344"/>
              </w:trPr>
              <w:tc>
                <w:tcPr>
                  <w:tcW w:w="1086" w:type="dxa"/>
                  <w:shd w:val="clear" w:color="auto" w:fill="FFFFFF" w:themeFill="background1"/>
                  <w:vAlign w:val="center"/>
                </w:tcPr>
                <w:p w14:paraId="2533F37E"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线性度</w:t>
                  </w:r>
                </w:p>
              </w:tc>
              <w:tc>
                <w:tcPr>
                  <w:tcW w:w="5246" w:type="dxa"/>
                  <w:gridSpan w:val="3"/>
                  <w:shd w:val="clear" w:color="auto" w:fill="FFFFFF" w:themeFill="background1"/>
                  <w:vAlign w:val="center"/>
                </w:tcPr>
                <w:p w14:paraId="5510E397" w14:textId="078F2780" w:rsidR="006B067F" w:rsidRPr="00D14F43" w:rsidRDefault="006B067F" w:rsidP="006B067F">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&lt;</w:t>
                  </w:r>
                  <w:r w:rsidRPr="00D14F43">
                    <w:rPr>
                      <w:rFonts w:ascii="Arial" w:eastAsia="宋体" w:hAnsi="Arial" w:hint="eastAsia"/>
                      <w:color w:val="595959" w:themeColor="text1" w:themeTint="A6"/>
                      <w:szCs w:val="21"/>
                    </w:rPr>
                    <w:t>1%</w:t>
                  </w:r>
                </w:p>
              </w:tc>
            </w:tr>
            <w:tr w:rsidR="006B067F" w:rsidRPr="00D14F43" w14:paraId="0D48511D" w14:textId="77777777" w:rsidTr="00B41BD4">
              <w:trPr>
                <w:trHeight w:val="344"/>
              </w:trPr>
              <w:tc>
                <w:tcPr>
                  <w:tcW w:w="1086" w:type="dxa"/>
                  <w:shd w:val="clear" w:color="auto" w:fill="DEEAF6" w:themeFill="accent5" w:themeFillTint="33"/>
                  <w:vAlign w:val="center"/>
                </w:tcPr>
                <w:p w14:paraId="5D614468"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分辨率</w:t>
                  </w:r>
                </w:p>
              </w:tc>
              <w:tc>
                <w:tcPr>
                  <w:tcW w:w="5246" w:type="dxa"/>
                  <w:gridSpan w:val="3"/>
                  <w:shd w:val="clear" w:color="auto" w:fill="DEEAF6" w:themeFill="accent5" w:themeFillTint="33"/>
                  <w:vAlign w:val="center"/>
                </w:tcPr>
                <w:p w14:paraId="778A3CB8" w14:textId="68C8859A" w:rsidR="006B067F" w:rsidRPr="00D14F43" w:rsidRDefault="006B067F" w:rsidP="006B067F">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量程的</w:t>
                  </w:r>
                  <w:r>
                    <w:rPr>
                      <w:rFonts w:ascii="Arial" w:eastAsia="宋体" w:hAnsi="Arial" w:hint="eastAsia"/>
                      <w:color w:val="595959" w:themeColor="text1" w:themeTint="A6"/>
                      <w:szCs w:val="21"/>
                    </w:rPr>
                    <w:t>0</w:t>
                  </w:r>
                  <w:r>
                    <w:rPr>
                      <w:rFonts w:ascii="Arial" w:eastAsia="宋体" w:hAnsi="Arial"/>
                      <w:color w:val="595959" w:themeColor="text1" w:themeTint="A6"/>
                      <w:szCs w:val="21"/>
                    </w:rPr>
                    <w:t>.1</w:t>
                  </w:r>
                  <w:r>
                    <w:rPr>
                      <w:rFonts w:ascii="Arial" w:eastAsia="宋体" w:hAnsi="Arial" w:hint="eastAsia"/>
                      <w:color w:val="595959" w:themeColor="text1" w:themeTint="A6"/>
                      <w:szCs w:val="21"/>
                    </w:rPr>
                    <w:t>%(0</w:t>
                  </w:r>
                  <w:r>
                    <w:rPr>
                      <w:rFonts w:ascii="Arial" w:eastAsia="宋体" w:hAnsi="Arial"/>
                      <w:color w:val="595959" w:themeColor="text1" w:themeTint="A6"/>
                      <w:szCs w:val="21"/>
                    </w:rPr>
                    <w:t>.5</w:t>
                  </w:r>
                  <w:r>
                    <w:rPr>
                      <w:rFonts w:ascii="Arial" w:eastAsia="宋体" w:hAnsi="Arial" w:hint="eastAsia"/>
                      <w:color w:val="595959" w:themeColor="text1" w:themeTint="A6"/>
                      <w:szCs w:val="21"/>
                    </w:rPr>
                    <w:t>m</w:t>
                  </w:r>
                  <w:r>
                    <w:rPr>
                      <w:rFonts w:ascii="Arial" w:eastAsia="宋体" w:hAnsi="Arial"/>
                      <w:color w:val="595959" w:themeColor="text1" w:themeTint="A6"/>
                      <w:szCs w:val="21"/>
                    </w:rPr>
                    <w:t xml:space="preserve">m </w:t>
                  </w:r>
                  <w:r>
                    <w:rPr>
                      <w:rFonts w:ascii="Arial" w:eastAsia="宋体" w:hAnsi="Arial" w:hint="eastAsia"/>
                      <w:color w:val="595959" w:themeColor="text1" w:themeTint="A6"/>
                      <w:szCs w:val="21"/>
                    </w:rPr>
                    <w:t>min</w:t>
                  </w:r>
                  <w:r>
                    <w:rPr>
                      <w:rFonts w:ascii="Arial" w:eastAsia="宋体" w:hAnsi="Arial"/>
                      <w:color w:val="595959" w:themeColor="text1" w:themeTint="A6"/>
                      <w:szCs w:val="21"/>
                    </w:rPr>
                    <w:t>)</w:t>
                  </w:r>
                </w:p>
              </w:tc>
            </w:tr>
            <w:tr w:rsidR="006B067F" w:rsidRPr="00D14F43" w14:paraId="12909B04" w14:textId="77777777" w:rsidTr="00B41BD4">
              <w:trPr>
                <w:trHeight w:val="344"/>
              </w:trPr>
              <w:tc>
                <w:tcPr>
                  <w:tcW w:w="1086" w:type="dxa"/>
                  <w:shd w:val="clear" w:color="auto" w:fill="FFFFFF" w:themeFill="background1"/>
                  <w:vAlign w:val="center"/>
                </w:tcPr>
                <w:p w14:paraId="2A5C792A"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响应时间</w:t>
                  </w:r>
                </w:p>
              </w:tc>
              <w:tc>
                <w:tcPr>
                  <w:tcW w:w="5246" w:type="dxa"/>
                  <w:gridSpan w:val="3"/>
                  <w:shd w:val="clear" w:color="auto" w:fill="FFFFFF" w:themeFill="background1"/>
                  <w:vAlign w:val="center"/>
                </w:tcPr>
                <w:p w14:paraId="38A0F981" w14:textId="1B0F365E" w:rsidR="006B067F" w:rsidRPr="00D14F43" w:rsidRDefault="006B067F" w:rsidP="006B067F">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195</w:t>
                  </w:r>
                  <w:r w:rsidRPr="00D14F43">
                    <w:rPr>
                      <w:rFonts w:ascii="Arial" w:eastAsia="宋体" w:hAnsi="Arial" w:hint="eastAsia"/>
                      <w:color w:val="595959" w:themeColor="text1" w:themeTint="A6"/>
                      <w:szCs w:val="21"/>
                    </w:rPr>
                    <w:t>ms</w:t>
                  </w:r>
                </w:p>
              </w:tc>
            </w:tr>
            <w:tr w:rsidR="006B067F" w:rsidRPr="00D14F43" w14:paraId="381232E8" w14:textId="77777777" w:rsidTr="00B41BD4">
              <w:trPr>
                <w:trHeight w:val="344"/>
              </w:trPr>
              <w:tc>
                <w:tcPr>
                  <w:tcW w:w="1086" w:type="dxa"/>
                  <w:shd w:val="clear" w:color="auto" w:fill="DEEAF6" w:themeFill="accent5" w:themeFillTint="33"/>
                  <w:vAlign w:val="center"/>
                </w:tcPr>
                <w:p w14:paraId="29E5C9D9"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电磁兼容</w:t>
                  </w:r>
                </w:p>
              </w:tc>
              <w:tc>
                <w:tcPr>
                  <w:tcW w:w="5246" w:type="dxa"/>
                  <w:gridSpan w:val="3"/>
                  <w:shd w:val="clear" w:color="auto" w:fill="DEEAF6" w:themeFill="accent5" w:themeFillTint="33"/>
                  <w:vAlign w:val="center"/>
                </w:tcPr>
                <w:p w14:paraId="6F7D617F"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GB/T17626.2-2006 / GB/T17626.4-2008</w:t>
                  </w:r>
                </w:p>
              </w:tc>
            </w:tr>
            <w:tr w:rsidR="006B067F" w:rsidRPr="00D14F43" w14:paraId="325AE650" w14:textId="77777777" w:rsidTr="00B41BD4">
              <w:trPr>
                <w:trHeight w:val="344"/>
              </w:trPr>
              <w:tc>
                <w:tcPr>
                  <w:tcW w:w="1086" w:type="dxa"/>
                  <w:vAlign w:val="center"/>
                </w:tcPr>
                <w:p w14:paraId="2D37CC2B"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功耗</w:t>
                  </w:r>
                </w:p>
              </w:tc>
              <w:tc>
                <w:tcPr>
                  <w:tcW w:w="5246" w:type="dxa"/>
                  <w:gridSpan w:val="3"/>
                  <w:vAlign w:val="center"/>
                </w:tcPr>
                <w:p w14:paraId="50A057F3" w14:textId="35F4A3B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w:t>
                  </w:r>
                  <w:r>
                    <w:rPr>
                      <w:rFonts w:ascii="Arial" w:eastAsia="宋体" w:hAnsi="Arial"/>
                      <w:color w:val="595959" w:themeColor="text1" w:themeTint="A6"/>
                      <w:szCs w:val="21"/>
                    </w:rPr>
                    <w:t>2</w:t>
                  </w:r>
                  <w:r w:rsidRPr="00D14F43">
                    <w:rPr>
                      <w:rFonts w:ascii="Arial" w:eastAsia="宋体" w:hAnsi="Arial" w:hint="eastAsia"/>
                      <w:color w:val="595959" w:themeColor="text1" w:themeTint="A6"/>
                      <w:szCs w:val="21"/>
                    </w:rPr>
                    <w:t>0ma</w:t>
                  </w:r>
                </w:p>
              </w:tc>
            </w:tr>
            <w:tr w:rsidR="006B067F" w:rsidRPr="00D14F43" w14:paraId="5A9B1AA6" w14:textId="77777777" w:rsidTr="00B41BD4">
              <w:trPr>
                <w:trHeight w:val="344"/>
              </w:trPr>
              <w:tc>
                <w:tcPr>
                  <w:tcW w:w="1086" w:type="dxa"/>
                  <w:shd w:val="clear" w:color="auto" w:fill="DEEAF6" w:themeFill="accent5" w:themeFillTint="33"/>
                  <w:vAlign w:val="center"/>
                </w:tcPr>
                <w:p w14:paraId="64424727"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保护电路</w:t>
                  </w:r>
                </w:p>
              </w:tc>
              <w:tc>
                <w:tcPr>
                  <w:tcW w:w="5246" w:type="dxa"/>
                  <w:gridSpan w:val="3"/>
                  <w:shd w:val="clear" w:color="auto" w:fill="DEEAF6" w:themeFill="accent5" w:themeFillTint="33"/>
                  <w:vAlign w:val="center"/>
                </w:tcPr>
                <w:p w14:paraId="5DB096EE"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防反接保护、瞬时过压保护</w:t>
                  </w:r>
                </w:p>
              </w:tc>
            </w:tr>
            <w:tr w:rsidR="006B067F" w:rsidRPr="00D14F43" w14:paraId="66594100" w14:textId="77777777" w:rsidTr="00B41BD4">
              <w:trPr>
                <w:trHeight w:val="344"/>
              </w:trPr>
              <w:tc>
                <w:tcPr>
                  <w:tcW w:w="1086" w:type="dxa"/>
                  <w:vAlign w:val="center"/>
                </w:tcPr>
                <w:p w14:paraId="0B5A4B9E"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工作温度</w:t>
                  </w:r>
                </w:p>
              </w:tc>
              <w:tc>
                <w:tcPr>
                  <w:tcW w:w="5246" w:type="dxa"/>
                  <w:gridSpan w:val="3"/>
                  <w:vAlign w:val="center"/>
                </w:tcPr>
                <w:p w14:paraId="2213A2CC" w14:textId="06FD01D2"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-20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Pr>
                      <w:rFonts w:ascii="Arial" w:eastAsia="宋体" w:hAnsi="Arial"/>
                      <w:color w:val="595959" w:themeColor="text1" w:themeTint="A6"/>
                      <w:szCs w:val="21"/>
                    </w:rPr>
                    <w:t>8</w:t>
                  </w:r>
                  <w:r w:rsidRPr="00D14F43">
                    <w:rPr>
                      <w:rFonts w:ascii="Arial" w:eastAsia="宋体" w:hAnsi="Arial" w:hint="eastAsia"/>
                      <w:color w:val="595959" w:themeColor="text1" w:themeTint="A6"/>
                      <w:szCs w:val="21"/>
                    </w:rPr>
                    <w:t>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p>
              </w:tc>
            </w:tr>
            <w:tr w:rsidR="006B067F" w:rsidRPr="00D14F43" w14:paraId="462DC3F7" w14:textId="77777777" w:rsidTr="00B41BD4">
              <w:trPr>
                <w:trHeight w:val="344"/>
              </w:trPr>
              <w:tc>
                <w:tcPr>
                  <w:tcW w:w="1086" w:type="dxa"/>
                  <w:shd w:val="clear" w:color="auto" w:fill="DEEAF6" w:themeFill="accent5" w:themeFillTint="33"/>
                  <w:vAlign w:val="center"/>
                </w:tcPr>
                <w:p w14:paraId="091F957D"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储藏温度</w:t>
                  </w:r>
                </w:p>
              </w:tc>
              <w:tc>
                <w:tcPr>
                  <w:tcW w:w="5246" w:type="dxa"/>
                  <w:gridSpan w:val="3"/>
                  <w:shd w:val="clear" w:color="auto" w:fill="DEEAF6" w:themeFill="accent5" w:themeFillTint="33"/>
                  <w:vAlign w:val="center"/>
                </w:tcPr>
                <w:p w14:paraId="1BB692E3" w14:textId="101FA02D"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-40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Pr>
                      <w:rFonts w:ascii="Arial" w:eastAsia="宋体" w:hAnsi="Arial"/>
                      <w:color w:val="595959" w:themeColor="text1" w:themeTint="A6"/>
                      <w:szCs w:val="21"/>
                    </w:rPr>
                    <w:t>8</w:t>
                  </w:r>
                  <w:r w:rsidRPr="00D14F43">
                    <w:rPr>
                      <w:rFonts w:ascii="Arial" w:eastAsia="宋体" w:hAnsi="Arial" w:hint="eastAsia"/>
                      <w:color w:val="595959" w:themeColor="text1" w:themeTint="A6"/>
                      <w:szCs w:val="21"/>
                    </w:rPr>
                    <w:t>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p>
              </w:tc>
            </w:tr>
            <w:tr w:rsidR="006B067F" w:rsidRPr="00D14F43" w14:paraId="7345C2C7" w14:textId="77777777" w:rsidTr="00B41BD4">
              <w:trPr>
                <w:trHeight w:val="344"/>
              </w:trPr>
              <w:tc>
                <w:tcPr>
                  <w:tcW w:w="1086" w:type="dxa"/>
                  <w:vAlign w:val="center"/>
                </w:tcPr>
                <w:p w14:paraId="64C3A8BB" w14:textId="77777777" w:rsidR="006B067F" w:rsidRPr="00D14F43" w:rsidRDefault="006B067F" w:rsidP="006B067F">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外壳材质</w:t>
                  </w:r>
                </w:p>
              </w:tc>
              <w:tc>
                <w:tcPr>
                  <w:tcW w:w="5246" w:type="dxa"/>
                  <w:gridSpan w:val="3"/>
                  <w:vAlign w:val="center"/>
                </w:tcPr>
                <w:p w14:paraId="412CEB25" w14:textId="3C0EF77C" w:rsidR="006B067F" w:rsidRPr="00D14F43" w:rsidRDefault="00982583" w:rsidP="006B067F">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铜镀镍</w:t>
                  </w:r>
                  <w:r w:rsidRPr="00D14F43">
                    <w:rPr>
                      <w:rFonts w:ascii="Arial" w:eastAsia="宋体" w:hAnsi="Arial" w:hint="eastAsia"/>
                      <w:color w:val="595959" w:themeColor="text1" w:themeTint="A6"/>
                      <w:szCs w:val="21"/>
                    </w:rPr>
                    <w:t>（可定制</w:t>
                  </w:r>
                  <w:r>
                    <w:rPr>
                      <w:rFonts w:ascii="Arial" w:eastAsia="宋体" w:hAnsi="Arial" w:hint="eastAsia"/>
                      <w:color w:val="595959" w:themeColor="text1" w:themeTint="A6"/>
                      <w:szCs w:val="21"/>
                    </w:rPr>
                    <w:t>不锈钢</w:t>
                  </w:r>
                  <w:r w:rsidRPr="00D14F43">
                    <w:rPr>
                      <w:rFonts w:ascii="Arial" w:eastAsia="宋体" w:hAnsi="Arial" w:hint="eastAsia"/>
                      <w:color w:val="595959" w:themeColor="text1" w:themeTint="A6"/>
                      <w:szCs w:val="21"/>
                    </w:rPr>
                    <w:t>外壳）</w:t>
                  </w:r>
                </w:p>
              </w:tc>
            </w:tr>
            <w:tr w:rsidR="00B41BD4" w:rsidRPr="00D14F43" w14:paraId="51BAD416" w14:textId="77777777" w:rsidTr="00B41BD4">
              <w:trPr>
                <w:trHeight w:val="344"/>
              </w:trPr>
              <w:tc>
                <w:tcPr>
                  <w:tcW w:w="1086" w:type="dxa"/>
                  <w:shd w:val="clear" w:color="auto" w:fill="DEEAF6" w:themeFill="accent5" w:themeFillTint="33"/>
                  <w:vAlign w:val="center"/>
                </w:tcPr>
                <w:p w14:paraId="66EA3D79" w14:textId="45487B1D" w:rsidR="00B41BD4" w:rsidRPr="00D14F43" w:rsidRDefault="00B41BD4" w:rsidP="00B41BD4">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线长</w:t>
                  </w:r>
                </w:p>
              </w:tc>
              <w:tc>
                <w:tcPr>
                  <w:tcW w:w="5246" w:type="dxa"/>
                  <w:gridSpan w:val="3"/>
                  <w:shd w:val="clear" w:color="auto" w:fill="DEEAF6" w:themeFill="accent5" w:themeFillTint="33"/>
                  <w:vAlign w:val="center"/>
                </w:tcPr>
                <w:p w14:paraId="4345397A" w14:textId="08A7DA2F" w:rsidR="00B41BD4" w:rsidRPr="00D14F43" w:rsidRDefault="00B41BD4" w:rsidP="00B41BD4">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2m</w:t>
                  </w:r>
                </w:p>
              </w:tc>
            </w:tr>
            <w:tr w:rsidR="00B41BD4" w:rsidRPr="00D14F43" w14:paraId="52BE158A" w14:textId="77777777" w:rsidTr="00B41BD4">
              <w:trPr>
                <w:trHeight w:val="344"/>
              </w:trPr>
              <w:tc>
                <w:tcPr>
                  <w:tcW w:w="1086" w:type="dxa"/>
                  <w:shd w:val="clear" w:color="auto" w:fill="F7CAAC" w:themeFill="accent2" w:themeFillTint="66"/>
                  <w:vAlign w:val="center"/>
                </w:tcPr>
                <w:p w14:paraId="00F75CB2" w14:textId="77777777" w:rsidR="00B41BD4" w:rsidRPr="00D14F43" w:rsidRDefault="00B41BD4" w:rsidP="00B41BD4">
                  <w:pPr>
                    <w:autoSpaceDE w:val="0"/>
                    <w:spacing w:line="320" w:lineRule="exact"/>
                    <w:jc w:val="center"/>
                    <w:rPr>
                      <w:rFonts w:ascii="Arial" w:eastAsia="宋体" w:hAnsi="Arial"/>
                      <w:color w:val="595959" w:themeColor="text1" w:themeTint="A6"/>
                      <w:szCs w:val="21"/>
                    </w:rPr>
                  </w:pPr>
                </w:p>
              </w:tc>
              <w:tc>
                <w:tcPr>
                  <w:tcW w:w="1608" w:type="dxa"/>
                  <w:shd w:val="clear" w:color="auto" w:fill="F7CAAC" w:themeFill="accent2" w:themeFillTint="66"/>
                  <w:vAlign w:val="center"/>
                </w:tcPr>
                <w:p w14:paraId="7B444B75" w14:textId="753280E9" w:rsidR="00B41BD4" w:rsidRPr="00D14F43" w:rsidRDefault="00B41BD4" w:rsidP="00B41BD4">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0-5V</w:t>
                  </w:r>
                </w:p>
              </w:tc>
              <w:tc>
                <w:tcPr>
                  <w:tcW w:w="3638" w:type="dxa"/>
                  <w:gridSpan w:val="2"/>
                  <w:shd w:val="clear" w:color="auto" w:fill="F7CAAC" w:themeFill="accent2" w:themeFillTint="66"/>
                  <w:vAlign w:val="center"/>
                </w:tcPr>
                <w:p w14:paraId="2CABB7FC" w14:textId="418C390A" w:rsidR="00B41BD4" w:rsidRPr="00D14F43" w:rsidRDefault="00B41BD4" w:rsidP="00B41BD4">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HC65F30GM-U2-6000-V1</w:t>
                  </w:r>
                </w:p>
              </w:tc>
            </w:tr>
            <w:tr w:rsidR="00B41BD4" w:rsidRPr="00D14F43" w14:paraId="65B49489" w14:textId="77777777" w:rsidTr="00B41BD4">
              <w:trPr>
                <w:trHeight w:val="344"/>
              </w:trPr>
              <w:tc>
                <w:tcPr>
                  <w:tcW w:w="1086" w:type="dxa"/>
                  <w:shd w:val="clear" w:color="auto" w:fill="F7CAAC" w:themeFill="accent2" w:themeFillTint="66"/>
                  <w:vAlign w:val="center"/>
                </w:tcPr>
                <w:p w14:paraId="38FF2DD8" w14:textId="73CE23B0" w:rsidR="00B41BD4" w:rsidRPr="00D14F43" w:rsidRDefault="00B41BD4" w:rsidP="00B41BD4">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订货型号</w:t>
                  </w:r>
                </w:p>
              </w:tc>
              <w:tc>
                <w:tcPr>
                  <w:tcW w:w="1608" w:type="dxa"/>
                  <w:shd w:val="clear" w:color="auto" w:fill="F7CAAC" w:themeFill="accent2" w:themeFillTint="66"/>
                  <w:vAlign w:val="center"/>
                </w:tcPr>
                <w:p w14:paraId="5FC6E21B" w14:textId="3AFB7F97" w:rsidR="00B41BD4" w:rsidRPr="00D14F43" w:rsidRDefault="00B41BD4" w:rsidP="00B41BD4">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0</w:t>
                  </w:r>
                  <w:r>
                    <w:rPr>
                      <w:rFonts w:ascii="Arial" w:eastAsia="宋体" w:hAnsi="Arial"/>
                      <w:color w:val="595959" w:themeColor="text1" w:themeTint="A6"/>
                      <w:szCs w:val="21"/>
                    </w:rPr>
                    <w:t>-10V</w:t>
                  </w:r>
                </w:p>
              </w:tc>
              <w:tc>
                <w:tcPr>
                  <w:tcW w:w="3638" w:type="dxa"/>
                  <w:gridSpan w:val="2"/>
                  <w:shd w:val="clear" w:color="auto" w:fill="F7CAAC" w:themeFill="accent2" w:themeFillTint="66"/>
                  <w:vAlign w:val="center"/>
                </w:tcPr>
                <w:p w14:paraId="308E7F40" w14:textId="1BA63019" w:rsidR="00B41BD4" w:rsidRPr="00D14F43" w:rsidRDefault="00B41BD4" w:rsidP="00B41BD4">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HC65F30GM-U1-6000-V1</w:t>
                  </w:r>
                </w:p>
              </w:tc>
            </w:tr>
            <w:tr w:rsidR="00B41BD4" w:rsidRPr="00D14F43" w14:paraId="7D49CCB0" w14:textId="77777777" w:rsidTr="00B41BD4">
              <w:trPr>
                <w:trHeight w:val="344"/>
              </w:trPr>
              <w:tc>
                <w:tcPr>
                  <w:tcW w:w="1086" w:type="dxa"/>
                  <w:shd w:val="clear" w:color="auto" w:fill="F7CAAC" w:themeFill="accent2" w:themeFillTint="66"/>
                  <w:vAlign w:val="center"/>
                </w:tcPr>
                <w:p w14:paraId="564E526A" w14:textId="6CF5A4DA" w:rsidR="00B41BD4" w:rsidRPr="00D14F43" w:rsidRDefault="00B41BD4" w:rsidP="00B41BD4">
                  <w:pPr>
                    <w:autoSpaceDE w:val="0"/>
                    <w:spacing w:line="320" w:lineRule="exact"/>
                    <w:jc w:val="center"/>
                    <w:rPr>
                      <w:rFonts w:ascii="Arial" w:eastAsia="宋体" w:hAnsi="Arial"/>
                      <w:color w:val="595959" w:themeColor="text1" w:themeTint="A6"/>
                      <w:szCs w:val="21"/>
                    </w:rPr>
                  </w:pPr>
                </w:p>
              </w:tc>
              <w:tc>
                <w:tcPr>
                  <w:tcW w:w="1608" w:type="dxa"/>
                  <w:shd w:val="clear" w:color="auto" w:fill="F7CAAC" w:themeFill="accent2" w:themeFillTint="66"/>
                  <w:vAlign w:val="center"/>
                </w:tcPr>
                <w:p w14:paraId="5E47B1B3" w14:textId="0CAB394A" w:rsidR="00B41BD4" w:rsidRPr="00D14F43" w:rsidRDefault="00B41BD4" w:rsidP="00B41BD4">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4-20MA</w:t>
                  </w:r>
                </w:p>
              </w:tc>
              <w:tc>
                <w:tcPr>
                  <w:tcW w:w="3638" w:type="dxa"/>
                  <w:gridSpan w:val="2"/>
                  <w:shd w:val="clear" w:color="auto" w:fill="F7CAAC" w:themeFill="accent2" w:themeFillTint="66"/>
                  <w:vAlign w:val="center"/>
                </w:tcPr>
                <w:p w14:paraId="15BC8BBF" w14:textId="2638F460" w:rsidR="00B41BD4" w:rsidRPr="00D14F43" w:rsidRDefault="00B41BD4" w:rsidP="00B41BD4">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HC65F30GM-U1-6000-V1</w:t>
                  </w:r>
                </w:p>
              </w:tc>
            </w:tr>
          </w:tbl>
          <w:p w14:paraId="133E85E2" w14:textId="4A7FF19F" w:rsidR="006F275F" w:rsidRPr="00D14F43" w:rsidRDefault="00DC4FA2">
            <w:pPr>
              <w:numPr>
                <w:ilvl w:val="0"/>
                <w:numId w:val="2"/>
              </w:numPr>
              <w:autoSpaceDE w:val="0"/>
              <w:spacing w:line="320" w:lineRule="exact"/>
              <w:jc w:val="left"/>
              <w:rPr>
                <w:rFonts w:ascii="Arial" w:eastAsia="宋体" w:hAnsi="Arial"/>
                <w:color w:val="595959" w:themeColor="text1" w:themeTint="A6"/>
                <w:sz w:val="18"/>
                <w:szCs w:val="18"/>
              </w:rPr>
            </w:pPr>
            <w:r w:rsidRPr="00D14F43">
              <w:rPr>
                <w:rFonts w:ascii="Arial" w:eastAsia="宋体" w:hAnsi="Arial" w:hint="eastAsia"/>
                <w:color w:val="595959" w:themeColor="text1" w:themeTint="A6"/>
                <w:sz w:val="18"/>
                <w:szCs w:val="18"/>
              </w:rPr>
              <w:t>以上数据均在</w:t>
            </w:r>
            <w:r w:rsidRPr="00D14F43">
              <w:rPr>
                <w:rFonts w:ascii="Arial" w:eastAsia="宋体" w:hAnsi="Arial" w:hint="eastAsia"/>
                <w:color w:val="595959" w:themeColor="text1" w:themeTint="A6"/>
                <w:sz w:val="18"/>
                <w:szCs w:val="18"/>
              </w:rPr>
              <w:t xml:space="preserve"> 25</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C</w:t>
            </w:r>
            <w:r w:rsidRPr="00D14F43">
              <w:rPr>
                <w:rFonts w:ascii="Arial" w:eastAsia="宋体" w:hAnsi="Arial" w:hint="eastAsia"/>
                <w:color w:val="595959" w:themeColor="text1" w:themeTint="A6"/>
                <w:sz w:val="18"/>
                <w:szCs w:val="18"/>
              </w:rPr>
              <w:t>环境下测试</w:t>
            </w:r>
            <w:r w:rsidR="009F2DA5">
              <w:rPr>
                <w:rFonts w:ascii="Arial" w:eastAsia="宋体" w:hAnsi="Arial" w:hint="eastAsia"/>
                <w:color w:val="595959" w:themeColor="text1" w:themeTint="A6"/>
                <w:sz w:val="18"/>
                <w:szCs w:val="18"/>
              </w:rPr>
              <w:t>。</w:t>
            </w:r>
          </w:p>
          <w:p w14:paraId="60A2F203" w14:textId="77777777" w:rsidR="006F275F" w:rsidRPr="00D14F43" w:rsidRDefault="00DC4FA2">
            <w:pPr>
              <w:numPr>
                <w:ilvl w:val="0"/>
                <w:numId w:val="2"/>
              </w:numPr>
              <w:autoSpaceDE w:val="0"/>
              <w:spacing w:line="320" w:lineRule="exact"/>
              <w:jc w:val="left"/>
              <w:rPr>
                <w:rFonts w:ascii="Arial" w:eastAsia="宋体" w:hAnsi="Arial"/>
                <w:color w:val="595959" w:themeColor="text1" w:themeTint="A6"/>
                <w:sz w:val="18"/>
                <w:szCs w:val="18"/>
              </w:rPr>
            </w:pPr>
            <w:r w:rsidRPr="00D14F43">
              <w:rPr>
                <w:rFonts w:ascii="Arial" w:eastAsia="宋体" w:hAnsi="Arial" w:hint="eastAsia"/>
                <w:color w:val="595959" w:themeColor="text1" w:themeTint="A6"/>
                <w:sz w:val="18"/>
                <w:szCs w:val="18"/>
              </w:rPr>
              <w:t>最终结果在不同测试条件下会有一定影响，如：测试电路</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环境</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距离</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被测物大小材质等。参考值仅供参考。</w:t>
            </w:r>
          </w:p>
          <w:p w14:paraId="662B3ECB" w14:textId="2912DCE1" w:rsidR="006F275F" w:rsidRPr="00D14F43" w:rsidRDefault="006F275F">
            <w:pPr>
              <w:tabs>
                <w:tab w:val="left" w:pos="4415"/>
              </w:tabs>
              <w:ind w:firstLineChars="100" w:firstLine="210"/>
              <w:rPr>
                <w:rFonts w:ascii="Arial" w:eastAsia="宋体" w:hAnsi="Arial"/>
                <w:u w:val="single"/>
              </w:rPr>
            </w:pPr>
          </w:p>
          <w:p w14:paraId="2414EC8E" w14:textId="27586E27" w:rsidR="006F275F" w:rsidRPr="00D14F43" w:rsidRDefault="00DC4FA2" w:rsidP="00D14F43">
            <w:pPr>
              <w:tabs>
                <w:tab w:val="left" w:pos="4415"/>
              </w:tabs>
              <w:jc w:val="left"/>
              <w:rPr>
                <w:rFonts w:ascii="Arial" w:eastAsia="宋体" w:hAnsi="Arial"/>
                <w:b/>
                <w:bCs/>
                <w:color w:val="FFFFFF" w:themeColor="background1"/>
                <w:sz w:val="28"/>
                <w:szCs w:val="28"/>
                <w:shd w:val="clear" w:color="auto" w:fill="2E74B5" w:themeFill="accent5" w:themeFillShade="BF"/>
              </w:rPr>
            </w:pPr>
            <w:r w:rsidRPr="00182258">
              <w:rPr>
                <w:rFonts w:ascii="Arial" w:eastAsia="宋体" w:hAnsi="Arial" w:hint="eastAsia"/>
                <w:color w:val="000000" w:themeColor="text1"/>
                <w:spacing w:val="40"/>
                <w:shd w:val="clear" w:color="auto" w:fill="D9D9D9" w:themeFill="background1" w:themeFillShade="D9"/>
              </w:rPr>
              <w:t xml:space="preserve"> </w:t>
            </w:r>
            <w:r w:rsidRPr="00182258">
              <w:rPr>
                <w:rFonts w:ascii="Arial" w:eastAsia="宋体" w:hAnsi="Arial" w:hint="eastAsia"/>
                <w:b/>
                <w:bCs/>
                <w:color w:val="000000" w:themeColor="text1"/>
                <w:spacing w:val="40"/>
                <w:sz w:val="28"/>
                <w:szCs w:val="28"/>
                <w:shd w:val="clear" w:color="auto" w:fill="D9D9D9" w:themeFill="background1" w:themeFillShade="D9"/>
              </w:rPr>
              <w:t>产品尺寸</w:t>
            </w:r>
            <w:r w:rsidR="00B8183B" w:rsidRPr="00182258">
              <w:rPr>
                <w:rFonts w:ascii="Arial" w:eastAsia="宋体" w:hAnsi="Arial" w:hint="eastAsia"/>
                <w:b/>
                <w:bCs/>
                <w:color w:val="000000" w:themeColor="text1"/>
                <w:spacing w:val="40"/>
                <w:sz w:val="28"/>
                <w:szCs w:val="28"/>
                <w:shd w:val="clear" w:color="auto" w:fill="D9D9D9" w:themeFill="background1" w:themeFillShade="D9"/>
              </w:rPr>
              <w:t>(</w:t>
            </w:r>
            <w:r w:rsidR="00B8183B" w:rsidRPr="00182258">
              <w:rPr>
                <w:rFonts w:ascii="Arial" w:eastAsia="宋体" w:hAnsi="Arial"/>
                <w:b/>
                <w:bCs/>
                <w:color w:val="000000" w:themeColor="text1"/>
                <w:spacing w:val="40"/>
                <w:sz w:val="28"/>
                <w:szCs w:val="28"/>
                <w:shd w:val="clear" w:color="auto" w:fill="D9D9D9" w:themeFill="background1" w:themeFillShade="D9"/>
              </w:rPr>
              <w:t>mm)</w:t>
            </w:r>
            <w:r w:rsidRPr="00182258">
              <w:rPr>
                <w:rFonts w:ascii="Arial" w:eastAsia="宋体" w:hAnsi="Arial" w:hint="eastAsia"/>
                <w:b/>
                <w:bCs/>
                <w:color w:val="000000" w:themeColor="text1"/>
                <w:spacing w:val="40"/>
                <w:sz w:val="28"/>
                <w:szCs w:val="28"/>
                <w:shd w:val="clear" w:color="auto" w:fill="D9D9D9" w:themeFill="background1" w:themeFillShade="D9"/>
              </w:rPr>
              <w:t xml:space="preserve">  </w:t>
            </w:r>
            <w:r w:rsidR="00B8183B" w:rsidRPr="00182258">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6FD595B4" w14:textId="233B5DC9" w:rsidR="006F275F" w:rsidRPr="00D14F43" w:rsidRDefault="00DC4FA2">
            <w:pPr>
              <w:tabs>
                <w:tab w:val="left" w:pos="4415"/>
              </w:tabs>
              <w:spacing w:line="240" w:lineRule="exact"/>
              <w:ind w:firstLineChars="100" w:firstLine="280"/>
              <w:rPr>
                <w:rFonts w:ascii="Arial" w:eastAsia="宋体" w:hAnsi="Arial"/>
                <w:sz w:val="18"/>
                <w:szCs w:val="18"/>
              </w:rPr>
            </w:pPr>
            <w:r w:rsidRPr="00D14F43">
              <w:rPr>
                <w:rFonts w:ascii="Arial" w:eastAsia="宋体" w:hAnsi="Arial" w:hint="eastAsia"/>
                <w:sz w:val="28"/>
                <w:szCs w:val="28"/>
              </w:rPr>
              <w:t xml:space="preserve"> </w:t>
            </w:r>
            <w:r w:rsidRPr="00D14F43">
              <w:rPr>
                <w:rFonts w:ascii="Arial" w:eastAsia="宋体" w:hAnsi="Arial"/>
                <w:sz w:val="28"/>
                <w:szCs w:val="28"/>
              </w:rPr>
              <w:t xml:space="preserve">  </w:t>
            </w:r>
          </w:p>
          <w:p w14:paraId="6FDD0DDA" w14:textId="72F8D481"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0E6960F4" w14:textId="315D3C50" w:rsidR="006F275F" w:rsidRPr="00D14F43" w:rsidRDefault="00FB0922">
            <w:pPr>
              <w:tabs>
                <w:tab w:val="left" w:pos="4415"/>
              </w:tabs>
              <w:spacing w:line="240" w:lineRule="exact"/>
              <w:ind w:firstLineChars="100" w:firstLine="210"/>
              <w:rPr>
                <w:rFonts w:ascii="Arial" w:eastAsia="宋体" w:hAnsi="Arial"/>
                <w:sz w:val="18"/>
                <w:szCs w:val="18"/>
              </w:rPr>
            </w:pPr>
            <w:r>
              <w:rPr>
                <w:noProof/>
              </w:rPr>
              <w:drawing>
                <wp:anchor distT="0" distB="0" distL="114300" distR="114300" simplePos="0" relativeHeight="251719680" behindDoc="0" locked="0" layoutInCell="1" allowOverlap="1" wp14:anchorId="4659BB8C" wp14:editId="2C79192B">
                  <wp:simplePos x="0" y="0"/>
                  <wp:positionH relativeFrom="column">
                    <wp:posOffset>402285</wp:posOffset>
                  </wp:positionH>
                  <wp:positionV relativeFrom="paragraph">
                    <wp:posOffset>58522</wp:posOffset>
                  </wp:positionV>
                  <wp:extent cx="3223578" cy="229128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230913" cy="2296496"/>
                          </a:xfrm>
                          <a:prstGeom prst="rect">
                            <a:avLst/>
                          </a:prstGeom>
                        </pic:spPr>
                      </pic:pic>
                    </a:graphicData>
                  </a:graphic>
                  <wp14:sizeRelH relativeFrom="margin">
                    <wp14:pctWidth>0</wp14:pctWidth>
                  </wp14:sizeRelH>
                  <wp14:sizeRelV relativeFrom="margin">
                    <wp14:pctHeight>0</wp14:pctHeight>
                  </wp14:sizeRelV>
                </wp:anchor>
              </w:drawing>
            </w:r>
            <w:r w:rsidR="00DC4FA2" w:rsidRPr="00D14F43">
              <w:rPr>
                <w:rFonts w:ascii="Arial" w:eastAsia="宋体" w:hAnsi="Arial" w:hint="eastAsia"/>
                <w:sz w:val="18"/>
                <w:szCs w:val="18"/>
              </w:rPr>
              <w:t xml:space="preserve"> </w:t>
            </w:r>
            <w:r w:rsidR="00DC4FA2" w:rsidRPr="00D14F43">
              <w:rPr>
                <w:rFonts w:ascii="Arial" w:eastAsia="宋体" w:hAnsi="Arial"/>
                <w:sz w:val="18"/>
                <w:szCs w:val="18"/>
              </w:rPr>
              <w:t xml:space="preserve">                 </w:t>
            </w:r>
          </w:p>
          <w:p w14:paraId="7BB934BF" w14:textId="60C1F636"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0B2987DD" w14:textId="6A00878E"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534DE228" w14:textId="71087FB6"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6DE9ED33" w14:textId="1A72B978" w:rsidR="006F275F" w:rsidRPr="00D14F43" w:rsidRDefault="00B8183B">
            <w:pPr>
              <w:tabs>
                <w:tab w:val="left" w:pos="4415"/>
              </w:tabs>
              <w:spacing w:line="240" w:lineRule="exact"/>
              <w:ind w:firstLineChars="100" w:firstLine="210"/>
              <w:rPr>
                <w:rFonts w:ascii="Arial" w:eastAsia="宋体" w:hAnsi="Arial"/>
                <w:sz w:val="18"/>
                <w:szCs w:val="18"/>
              </w:rPr>
            </w:pPr>
            <w:r w:rsidRPr="00D14F43">
              <w:rPr>
                <w:rFonts w:ascii="Arial" w:eastAsia="宋体" w:hAnsi="Arial"/>
                <w:noProof/>
              </w:rPr>
              <mc:AlternateContent>
                <mc:Choice Requires="wps">
                  <w:drawing>
                    <wp:anchor distT="45720" distB="45720" distL="114300" distR="114300" simplePos="0" relativeHeight="251698176" behindDoc="0" locked="0" layoutInCell="1" allowOverlap="1" wp14:anchorId="3FCCABDD" wp14:editId="299EE4D4">
                      <wp:simplePos x="0" y="0"/>
                      <wp:positionH relativeFrom="column">
                        <wp:posOffset>2519045</wp:posOffset>
                      </wp:positionH>
                      <wp:positionV relativeFrom="paragraph">
                        <wp:posOffset>1770380</wp:posOffset>
                      </wp:positionV>
                      <wp:extent cx="1178560" cy="1404620"/>
                      <wp:effectExtent l="0" t="0" r="2540" b="0"/>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404620"/>
                              </a:xfrm>
                              <a:prstGeom prst="rect">
                                <a:avLst/>
                              </a:prstGeom>
                              <a:solidFill>
                                <a:srgbClr val="FFFFFF"/>
                              </a:solidFill>
                              <a:ln w="9525">
                                <a:noFill/>
                                <a:miter lim="800000"/>
                              </a:ln>
                            </wps:spPr>
                            <wps:txbx>
                              <w:txbxContent>
                                <w:p w14:paraId="3D7FE65B"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单位：</w:t>
                                  </w:r>
                                  <w:r w:rsidRPr="00D14F43">
                                    <w:rPr>
                                      <w:rFonts w:ascii="Arial" w:eastAsia="宋体" w:hAnsi="Arial" w:hint="eastAsia"/>
                                      <w:color w:val="595959" w:themeColor="text1" w:themeTint="A6"/>
                                    </w:rPr>
                                    <w:t>m</w:t>
                                  </w:r>
                                  <w:r w:rsidRPr="00D14F43">
                                    <w:rPr>
                                      <w:rFonts w:ascii="Arial" w:eastAsia="宋体" w:hAnsi="Arial"/>
                                      <w:color w:val="595959" w:themeColor="text1" w:themeTint="A6"/>
                                    </w:rPr>
                                    <w:t>m</w:t>
                                  </w:r>
                                </w:p>
                                <w:p w14:paraId="6EB50AAC"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公差</w:t>
                                  </w:r>
                                  <w:r w:rsidRPr="00D14F43">
                                    <w:rPr>
                                      <w:rFonts w:ascii="Arial" w:eastAsia="宋体" w:hAnsi="Arial" w:hint="eastAsia"/>
                                      <w:color w:val="595959" w:themeColor="text1" w:themeTint="A6"/>
                                    </w:rPr>
                                    <w:t>:</w:t>
                                  </w:r>
                                  <w:r w:rsidRPr="00D14F43">
                                    <w:rPr>
                                      <w:rFonts w:ascii="Arial" w:eastAsia="宋体" w:hAnsi="Arial"/>
                                      <w:color w:val="595959" w:themeColor="text1" w:themeTint="A6"/>
                                    </w:rPr>
                                    <w:t xml:space="preserve"> </w:t>
                                  </w:r>
                                  <w:r w:rsidRPr="00D14F43">
                                    <w:rPr>
                                      <w:rFonts w:ascii="Arial" w:eastAsia="宋体" w:hAnsi="Arial" w:hint="eastAsia"/>
                                      <w:color w:val="595959" w:themeColor="text1" w:themeTint="A6"/>
                                    </w:rPr>
                                    <w:t>±</w:t>
                                  </w:r>
                                  <w:r w:rsidRPr="00D14F43">
                                    <w:rPr>
                                      <w:rFonts w:ascii="Arial" w:eastAsia="宋体" w:hAnsi="Arial" w:hint="eastAsia"/>
                                      <w:color w:val="595959" w:themeColor="text1" w:themeTint="A6"/>
                                    </w:rPr>
                                    <w:t>2</w:t>
                                  </w:r>
                                  <w:r w:rsidRPr="00D14F43">
                                    <w:rPr>
                                      <w:rFonts w:ascii="Arial" w:eastAsia="宋体" w:hAnsi="Arial"/>
                                      <w:color w:val="595959" w:themeColor="text1" w:themeTint="A6"/>
                                    </w:rPr>
                                    <w:t>mm</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CCABDD" id="_x0000_t202" coordsize="21600,21600" o:spt="202" path="m,l,21600r21600,l21600,xe">
                      <v:stroke joinstyle="miter"/>
                      <v:path gradientshapeok="t" o:connecttype="rect"/>
                    </v:shapetype>
                    <v:shape id="文本框 2" o:spid="_x0000_s1026" type="#_x0000_t202" style="position:absolute;left:0;text-align:left;margin-left:198.35pt;margin-top:139.4pt;width:92.8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" stroked="f">
                      <v:textbox style="mso-fit-shape-to-text:t">
                        <w:txbxContent>
                          <w:p w14:paraId="3D7FE65B"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单位：</w:t>
                            </w:r>
                            <w:r w:rsidRPr="00D14F43">
                              <w:rPr>
                                <w:rFonts w:ascii="Arial" w:eastAsia="宋体" w:hAnsi="Arial" w:hint="eastAsia"/>
                                <w:color w:val="595959" w:themeColor="text1" w:themeTint="A6"/>
                              </w:rPr>
                              <w:t>m</w:t>
                            </w:r>
                            <w:r w:rsidRPr="00D14F43">
                              <w:rPr>
                                <w:rFonts w:ascii="Arial" w:eastAsia="宋体" w:hAnsi="Arial"/>
                                <w:color w:val="595959" w:themeColor="text1" w:themeTint="A6"/>
                              </w:rPr>
                              <w:t>m</w:t>
                            </w:r>
                          </w:p>
                          <w:p w14:paraId="6EB50AAC"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公差</w:t>
                            </w:r>
                            <w:r w:rsidRPr="00D14F43">
                              <w:rPr>
                                <w:rFonts w:ascii="Arial" w:eastAsia="宋体" w:hAnsi="Arial" w:hint="eastAsia"/>
                                <w:color w:val="595959" w:themeColor="text1" w:themeTint="A6"/>
                              </w:rPr>
                              <w:t>:</w:t>
                            </w:r>
                            <w:r w:rsidRPr="00D14F43">
                              <w:rPr>
                                <w:rFonts w:ascii="Arial" w:eastAsia="宋体" w:hAnsi="Arial"/>
                                <w:color w:val="595959" w:themeColor="text1" w:themeTint="A6"/>
                              </w:rPr>
                              <w:t xml:space="preserve"> </w:t>
                            </w:r>
                            <w:r w:rsidRPr="00D14F43">
                              <w:rPr>
                                <w:rFonts w:ascii="Arial" w:eastAsia="宋体" w:hAnsi="Arial" w:hint="eastAsia"/>
                                <w:color w:val="595959" w:themeColor="text1" w:themeTint="A6"/>
                              </w:rPr>
                              <w:t>±</w:t>
                            </w:r>
                            <w:r w:rsidRPr="00D14F43">
                              <w:rPr>
                                <w:rFonts w:ascii="Arial" w:eastAsia="宋体" w:hAnsi="Arial" w:hint="eastAsia"/>
                                <w:color w:val="595959" w:themeColor="text1" w:themeTint="A6"/>
                              </w:rPr>
                              <w:t>2</w:t>
                            </w:r>
                            <w:r w:rsidRPr="00D14F43">
                              <w:rPr>
                                <w:rFonts w:ascii="Arial" w:eastAsia="宋体" w:hAnsi="Arial"/>
                                <w:color w:val="595959" w:themeColor="text1" w:themeTint="A6"/>
                              </w:rPr>
                              <w:t>mm</w:t>
                            </w:r>
                          </w:p>
                        </w:txbxContent>
                      </v:textbox>
                      <w10:wrap type="square"/>
                    </v:shape>
                  </w:pict>
                </mc:Fallback>
              </mc:AlternateContent>
            </w:r>
            <w:r w:rsidR="00DC4FA2" w:rsidRPr="00D14F43">
              <w:rPr>
                <w:rFonts w:ascii="Arial" w:eastAsia="宋体" w:hAnsi="Arial" w:hint="eastAsia"/>
                <w:sz w:val="18"/>
                <w:szCs w:val="18"/>
              </w:rPr>
              <w:t xml:space="preserve"> </w:t>
            </w:r>
            <w:r w:rsidR="00DC4FA2" w:rsidRPr="00D14F43">
              <w:rPr>
                <w:rFonts w:ascii="Arial" w:eastAsia="宋体" w:hAnsi="Arial"/>
                <w:sz w:val="18"/>
                <w:szCs w:val="18"/>
              </w:rPr>
              <w:t xml:space="preserve">                 </w:t>
            </w:r>
          </w:p>
        </w:tc>
      </w:tr>
    </w:tbl>
    <w:p w14:paraId="4897CB4E" w14:textId="1F8E6718" w:rsidR="009F2DA5" w:rsidRDefault="009F2DA5">
      <w:pPr>
        <w:widowControl/>
        <w:jc w:val="left"/>
      </w:pPr>
    </w:p>
    <w:p w14:paraId="6450A5E9" w14:textId="6978A58D" w:rsidR="00D70C4E" w:rsidRPr="00A05F02" w:rsidRDefault="00D70C4E" w:rsidP="00711A81">
      <w:pPr>
        <w:pStyle w:val="a9"/>
        <w:widowControl/>
        <w:numPr>
          <w:ilvl w:val="0"/>
          <w:numId w:val="7"/>
        </w:numPr>
        <w:spacing w:line="276" w:lineRule="auto"/>
        <w:ind w:firstLineChars="0"/>
        <w:jc w:val="left"/>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温度影响</w:t>
      </w:r>
    </w:p>
    <w:p w14:paraId="23360A2B" w14:textId="77777777" w:rsidR="00A25278" w:rsidRPr="00A05F02" w:rsidRDefault="00A25278" w:rsidP="009F2DA5">
      <w:pPr>
        <w:spacing w:line="276" w:lineRule="auto"/>
        <w:ind w:leftChars="200" w:left="420" w:rightChars="200" w:right="420" w:firstLineChars="200" w:firstLine="480"/>
        <w:rPr>
          <w:rFonts w:ascii="Arial" w:eastAsia="宋体" w:hAnsi="Arial"/>
          <w:color w:val="262626" w:themeColor="text1" w:themeTint="D9"/>
          <w:sz w:val="24"/>
          <w:szCs w:val="24"/>
        </w:rPr>
      </w:pPr>
      <w:r w:rsidRPr="00A05F02">
        <w:rPr>
          <w:rFonts w:ascii="Arial" w:eastAsia="宋体" w:hAnsi="Arial" w:hint="eastAsia"/>
          <w:color w:val="262626" w:themeColor="text1" w:themeTint="D9"/>
          <w:sz w:val="24"/>
          <w:szCs w:val="24"/>
        </w:rPr>
        <w:lastRenderedPageBreak/>
        <w:t>声音的速度取决于传递气体成分的组成，气压大小、空气湿度、以及温度的高低。对于绝大多数超声波应用来说，气体成分和压力是相对固定不变</w:t>
      </w:r>
      <w:r>
        <w:rPr>
          <w:rFonts w:ascii="Arial" w:eastAsia="宋体" w:hAnsi="Arial" w:hint="eastAsia"/>
          <w:color w:val="262626" w:themeColor="text1" w:themeTint="D9"/>
          <w:sz w:val="24"/>
          <w:szCs w:val="24"/>
        </w:rPr>
        <w:t>的</w:t>
      </w:r>
      <w:r w:rsidRPr="00A05F02">
        <w:rPr>
          <w:rFonts w:ascii="Arial" w:eastAsia="宋体" w:hAnsi="Arial" w:hint="eastAsia"/>
          <w:color w:val="262626" w:themeColor="text1" w:themeTint="D9"/>
          <w:sz w:val="24"/>
          <w:szCs w:val="24"/>
        </w:rPr>
        <w:t>，而温度可能是变化的（</w:t>
      </w:r>
      <w:r w:rsidRPr="00A05F02">
        <w:rPr>
          <w:rFonts w:ascii="Arial" w:eastAsia="宋体" w:hAnsi="Arial" w:hint="eastAsia"/>
          <w:color w:val="262626" w:themeColor="text1" w:themeTint="D9"/>
          <w:sz w:val="24"/>
          <w:szCs w:val="24"/>
        </w:rPr>
        <w:t xml:space="preserve"> </w:t>
      </w:r>
      <w:r w:rsidRPr="00A05F02">
        <w:rPr>
          <w:rFonts w:ascii="Arial" w:eastAsia="宋体" w:hAnsi="Arial" w:hint="eastAsia"/>
          <w:color w:val="262626" w:themeColor="text1" w:themeTint="D9"/>
          <w:sz w:val="24"/>
          <w:szCs w:val="24"/>
        </w:rPr>
        <w:t>平均</w:t>
      </w:r>
      <w:proofErr w:type="gramStart"/>
      <w:r w:rsidRPr="00A05F02">
        <w:rPr>
          <w:rFonts w:ascii="Arial" w:eastAsia="宋体" w:hAnsi="Arial" w:hint="eastAsia"/>
          <w:color w:val="262626" w:themeColor="text1" w:themeTint="D9"/>
          <w:sz w:val="24"/>
          <w:szCs w:val="24"/>
        </w:rPr>
        <w:t>温度温度</w:t>
      </w:r>
      <w:proofErr w:type="gramEnd"/>
      <w:r w:rsidRPr="00A05F02">
        <w:rPr>
          <w:rFonts w:ascii="Arial" w:eastAsia="宋体" w:hAnsi="Arial" w:hint="eastAsia"/>
          <w:color w:val="262626" w:themeColor="text1" w:themeTint="D9"/>
          <w:sz w:val="24"/>
          <w:szCs w:val="24"/>
        </w:rPr>
        <w:t>每变化</w:t>
      </w:r>
      <w:r w:rsidRPr="00A05F02">
        <w:rPr>
          <w:rFonts w:ascii="Arial" w:eastAsia="宋体" w:hAnsi="Arial" w:hint="eastAsia"/>
          <w:color w:val="262626" w:themeColor="text1" w:themeTint="D9"/>
          <w:sz w:val="24"/>
          <w:szCs w:val="24"/>
        </w:rPr>
        <w:t xml:space="preserve"> 6</w:t>
      </w:r>
      <w:r w:rsidRPr="00A05F02">
        <w:rPr>
          <w:rFonts w:ascii="Arial" w:eastAsia="宋体" w:hAnsi="Arial" w:hint="eastAsia"/>
          <w:color w:val="262626" w:themeColor="text1" w:themeTint="D9"/>
          <w:sz w:val="24"/>
          <w:szCs w:val="24"/>
        </w:rPr>
        <w:t>°</w:t>
      </w:r>
      <w:r w:rsidRPr="00A05F02">
        <w:rPr>
          <w:rFonts w:ascii="Arial" w:eastAsia="宋体" w:hAnsi="Arial" w:hint="eastAsia"/>
          <w:color w:val="262626" w:themeColor="text1" w:themeTint="D9"/>
          <w:sz w:val="24"/>
          <w:szCs w:val="24"/>
        </w:rPr>
        <w:t>C</w:t>
      </w:r>
      <w:r w:rsidRPr="00A05F02">
        <w:rPr>
          <w:rFonts w:ascii="Arial" w:eastAsia="宋体" w:hAnsi="Arial" w:hint="eastAsia"/>
          <w:color w:val="262626" w:themeColor="text1" w:themeTint="D9"/>
          <w:sz w:val="24"/>
          <w:szCs w:val="24"/>
        </w:rPr>
        <w:t>，声音在空气中的传播速度变化</w:t>
      </w:r>
      <w:r w:rsidRPr="00A05F02">
        <w:rPr>
          <w:rFonts w:ascii="Arial" w:eastAsia="宋体" w:hAnsi="Arial" w:hint="eastAsia"/>
          <w:color w:val="262626" w:themeColor="text1" w:themeTint="D9"/>
          <w:sz w:val="24"/>
          <w:szCs w:val="24"/>
        </w:rPr>
        <w:t xml:space="preserve"> 1% </w:t>
      </w:r>
      <w:r w:rsidRPr="00A05F02">
        <w:rPr>
          <w:rFonts w:ascii="Arial" w:eastAsia="宋体" w:hAnsi="Arial" w:hint="eastAsia"/>
          <w:color w:val="262626" w:themeColor="text1" w:themeTint="D9"/>
          <w:sz w:val="24"/>
          <w:szCs w:val="24"/>
        </w:rPr>
        <w:t>）。在空气中的传播速度近似于等于下面公式：</w:t>
      </w:r>
    </w:p>
    <w:p w14:paraId="6B30C9B8" w14:textId="77777777" w:rsidR="00A25278" w:rsidRPr="00A05F02" w:rsidRDefault="00A25278" w:rsidP="009F2DA5">
      <w:pPr>
        <w:spacing w:line="276" w:lineRule="auto"/>
        <w:ind w:leftChars="500" w:left="1050" w:rightChars="200" w:right="420"/>
        <w:rPr>
          <w:rFonts w:ascii="Arial" w:eastAsia="宋体" w:hAnsi="Arial"/>
          <w:color w:val="262626" w:themeColor="text1" w:themeTint="D9"/>
          <w:sz w:val="24"/>
          <w:szCs w:val="24"/>
        </w:rPr>
      </w:pPr>
    </w:p>
    <w:p w14:paraId="49B7773A" w14:textId="77777777" w:rsidR="00A25278" w:rsidRPr="00A05F02" w:rsidRDefault="00A25278" w:rsidP="009F2DA5">
      <w:pPr>
        <w:spacing w:line="276" w:lineRule="auto"/>
        <w:ind w:rightChars="200" w:right="420" w:firstLineChars="200" w:firstLine="480"/>
        <w:rPr>
          <w:rFonts w:ascii="Arial" w:eastAsia="宋体" w:hAnsi="Arial"/>
          <w:color w:val="262626" w:themeColor="text1" w:themeTint="D9"/>
          <w:sz w:val="24"/>
          <w:szCs w:val="24"/>
        </w:rPr>
      </w:pPr>
      <w:r w:rsidRPr="00A05F02">
        <w:rPr>
          <w:rFonts w:ascii="Arial" w:eastAsia="宋体" w:hAnsi="Arial"/>
          <w:noProof/>
          <w:color w:val="262626" w:themeColor="text1" w:themeTint="D9"/>
          <w:sz w:val="24"/>
          <w:szCs w:val="24"/>
        </w:rPr>
        <w:drawing>
          <wp:anchor distT="0" distB="0" distL="114300" distR="114300" simplePos="0" relativeHeight="251725824" behindDoc="0" locked="0" layoutInCell="1" allowOverlap="1" wp14:anchorId="20D0B188" wp14:editId="01377345">
            <wp:simplePos x="0" y="0"/>
            <wp:positionH relativeFrom="margin">
              <wp:align>center</wp:align>
            </wp:positionH>
            <wp:positionV relativeFrom="paragraph">
              <wp:posOffset>172720</wp:posOffset>
            </wp:positionV>
            <wp:extent cx="1931035" cy="318135"/>
            <wp:effectExtent l="0" t="0" r="0" b="5715"/>
            <wp:wrapThrough wrapText="bothSides">
              <wp:wrapPolygon edited="0">
                <wp:start x="11507" y="0"/>
                <wp:lineTo x="0" y="3880"/>
                <wp:lineTo x="0" y="19401"/>
                <wp:lineTo x="2344" y="20695"/>
                <wp:lineTo x="11720" y="20695"/>
                <wp:lineTo x="21309" y="20695"/>
                <wp:lineTo x="21309" y="0"/>
                <wp:lineTo x="11507" y="0"/>
              </wp:wrapPolygon>
            </wp:wrapThrough>
            <wp:docPr id="1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3"/>
                    <pic:cNvPicPr>
                      <a:picLocks noChangeAspect="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31035" cy="318135"/>
                    </a:xfrm>
                    <a:prstGeom prst="rect">
                      <a:avLst/>
                    </a:prstGeom>
                    <a:noFill/>
                    <a:ln>
                      <a:noFill/>
                    </a:ln>
                  </pic:spPr>
                </pic:pic>
              </a:graphicData>
            </a:graphic>
          </wp:anchor>
        </w:drawing>
      </w:r>
    </w:p>
    <w:p w14:paraId="1E65CEC1" w14:textId="77777777" w:rsidR="00A25278" w:rsidRPr="00A05F02" w:rsidRDefault="00A25278" w:rsidP="009F2DA5">
      <w:pPr>
        <w:spacing w:line="276" w:lineRule="auto"/>
        <w:ind w:rightChars="200" w:right="420" w:firstLineChars="200" w:firstLine="480"/>
        <w:rPr>
          <w:rFonts w:ascii="Arial" w:eastAsia="宋体" w:hAnsi="Arial"/>
          <w:color w:val="262626" w:themeColor="text1" w:themeTint="D9"/>
          <w:sz w:val="24"/>
          <w:szCs w:val="24"/>
        </w:rPr>
      </w:pPr>
    </w:p>
    <w:p w14:paraId="6125C4E9" w14:textId="2C496FCD" w:rsidR="00A25278" w:rsidRPr="00A05F02" w:rsidRDefault="00A25278" w:rsidP="00D53942">
      <w:pPr>
        <w:spacing w:line="276" w:lineRule="auto"/>
        <w:ind w:rightChars="200" w:right="420" w:firstLineChars="1700" w:firstLine="4080"/>
        <w:rPr>
          <w:rFonts w:ascii="Arial" w:eastAsia="宋体" w:hAnsi="Arial"/>
          <w:color w:val="262626" w:themeColor="text1" w:themeTint="D9"/>
          <w:sz w:val="24"/>
          <w:szCs w:val="24"/>
        </w:rPr>
      </w:pPr>
      <w:r w:rsidRPr="00A05F02">
        <w:rPr>
          <w:rFonts w:ascii="Arial" w:eastAsia="宋体" w:hAnsi="Arial" w:hint="eastAsia"/>
          <w:color w:val="262626" w:themeColor="text1" w:themeTint="D9"/>
          <w:sz w:val="24"/>
          <w:szCs w:val="24"/>
        </w:rPr>
        <w:t xml:space="preserve">Cm/s : </w:t>
      </w:r>
      <w:r w:rsidRPr="00A05F02">
        <w:rPr>
          <w:rFonts w:ascii="Arial" w:eastAsia="宋体" w:hAnsi="Arial" w:hint="eastAsia"/>
          <w:color w:val="262626" w:themeColor="text1" w:themeTint="D9"/>
          <w:sz w:val="24"/>
          <w:szCs w:val="24"/>
        </w:rPr>
        <w:t>音速（米每秒）</w:t>
      </w:r>
      <w:r w:rsidRPr="00A05F02">
        <w:rPr>
          <w:rFonts w:ascii="Arial" w:eastAsia="宋体" w:hAnsi="Arial" w:hint="eastAsia"/>
          <w:color w:val="262626" w:themeColor="text1" w:themeTint="D9"/>
          <w:sz w:val="24"/>
          <w:szCs w:val="24"/>
        </w:rPr>
        <w:t xml:space="preserve">    TC : </w:t>
      </w:r>
      <w:r w:rsidRPr="00A05F02">
        <w:rPr>
          <w:rFonts w:ascii="Arial" w:eastAsia="宋体" w:hAnsi="Arial" w:hint="eastAsia"/>
          <w:color w:val="262626" w:themeColor="text1" w:themeTint="D9"/>
          <w:sz w:val="24"/>
          <w:szCs w:val="24"/>
        </w:rPr>
        <w:t>温度（°</w:t>
      </w:r>
      <w:r w:rsidRPr="00A05F02">
        <w:rPr>
          <w:rFonts w:ascii="Arial" w:eastAsia="宋体" w:hAnsi="Arial" w:hint="eastAsia"/>
          <w:color w:val="262626" w:themeColor="text1" w:themeTint="D9"/>
          <w:sz w:val="24"/>
          <w:szCs w:val="24"/>
        </w:rPr>
        <w:t>C</w:t>
      </w:r>
      <w:r w:rsidRPr="00A05F02">
        <w:rPr>
          <w:rFonts w:ascii="Arial" w:eastAsia="宋体" w:hAnsi="Arial" w:hint="eastAsia"/>
          <w:color w:val="262626" w:themeColor="text1" w:themeTint="D9"/>
          <w:sz w:val="24"/>
          <w:szCs w:val="24"/>
        </w:rPr>
        <w:t>）</w:t>
      </w:r>
    </w:p>
    <w:p w14:paraId="01001915" w14:textId="77777777" w:rsidR="00A25278" w:rsidRPr="00A05F02" w:rsidRDefault="00A25278" w:rsidP="009F2DA5">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温度补偿可以补偿由于温度影响所造成的</w:t>
      </w:r>
      <w:r w:rsidRPr="00A05F02">
        <w:rPr>
          <w:rFonts w:ascii="Arial" w:hAnsi="Arial" w:hint="eastAsia"/>
          <w:color w:val="262626" w:themeColor="text1" w:themeTint="D9"/>
          <w:sz w:val="24"/>
          <w:szCs w:val="24"/>
        </w:rPr>
        <w:t xml:space="preserve"> 80~90%</w:t>
      </w:r>
      <w:r w:rsidRPr="00A05F02">
        <w:rPr>
          <w:rFonts w:ascii="Arial" w:hAnsi="Arial" w:hint="eastAsia"/>
          <w:color w:val="262626" w:themeColor="text1" w:themeTint="D9"/>
          <w:sz w:val="24"/>
          <w:szCs w:val="24"/>
        </w:rPr>
        <w:t>的误差（若测量范围中存在温度梯度，补偿作用将会减弱）</w:t>
      </w:r>
    </w:p>
    <w:p w14:paraId="7BCEE675" w14:textId="77777777" w:rsidR="00A25278" w:rsidRPr="00A05F02" w:rsidRDefault="00A25278" w:rsidP="009F2DA5">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温度补偿功能有一定的迟滞性，位于传感器内部的温度补偿装置并不能像外置的温度补偿装置一样快速</w:t>
      </w:r>
      <w:r>
        <w:rPr>
          <w:rFonts w:ascii="Arial" w:hAnsi="Arial" w:hint="eastAsia"/>
          <w:color w:val="262626" w:themeColor="text1" w:themeTint="D9"/>
          <w:sz w:val="24"/>
          <w:szCs w:val="24"/>
        </w:rPr>
        <w:t>地</w:t>
      </w:r>
      <w:r w:rsidRPr="00A05F02">
        <w:rPr>
          <w:rFonts w:ascii="Arial" w:hAnsi="Arial" w:hint="eastAsia"/>
          <w:color w:val="262626" w:themeColor="text1" w:themeTint="D9"/>
          <w:sz w:val="24"/>
          <w:szCs w:val="24"/>
        </w:rPr>
        <w:t>适应环境温度变化。当温度变化波动比较迅速时，最好用外部温度监视器来修正传感器未能及时补偿的距离测量，以完成检测控制所要求的精度要求。使用温度补偿时，避免在阳光下直接暴晒。</w:t>
      </w:r>
    </w:p>
    <w:p w14:paraId="0E2E49C5" w14:textId="564B2BDE" w:rsidR="00A25278" w:rsidRPr="00D53942" w:rsidRDefault="00A25278" w:rsidP="00D53942">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气流影响：使用环境中不能用快速流动的气流，否则会影响传感器的测量精度和灵敏度。</w:t>
      </w:r>
    </w:p>
    <w:p w14:paraId="67094C31" w14:textId="1F0944E2" w:rsidR="00507F22" w:rsidRDefault="0086642A" w:rsidP="00507F22">
      <w:pPr>
        <w:pStyle w:val="a9"/>
        <w:numPr>
          <w:ilvl w:val="0"/>
          <w:numId w:val="7"/>
        </w:numPr>
        <w:spacing w:line="276" w:lineRule="auto"/>
        <w:ind w:firstLineChars="0"/>
        <w:rPr>
          <w:rFonts w:ascii="Arial" w:hAnsi="Arial"/>
          <w:b/>
          <w:bCs/>
          <w:color w:val="262626" w:themeColor="text1" w:themeTint="D9"/>
          <w:sz w:val="28"/>
          <w:szCs w:val="28"/>
        </w:rPr>
      </w:pPr>
      <w:r>
        <w:rPr>
          <w:rFonts w:ascii="Arial" w:hAnsi="Arial" w:hint="eastAsia"/>
          <w:b/>
          <w:bCs/>
          <w:color w:val="262626" w:themeColor="text1" w:themeTint="D9"/>
          <w:sz w:val="28"/>
          <w:szCs w:val="28"/>
        </w:rPr>
        <w:t>信号指示灯</w:t>
      </w:r>
    </w:p>
    <w:p w14:paraId="1E183E96" w14:textId="0EF8D8D4" w:rsidR="00982583" w:rsidRPr="00982583" w:rsidRDefault="00982583" w:rsidP="00982583">
      <w:pPr>
        <w:pStyle w:val="a9"/>
        <w:numPr>
          <w:ilvl w:val="0"/>
          <w:numId w:val="6"/>
        </w:numPr>
        <w:spacing w:line="276" w:lineRule="auto"/>
        <w:ind w:rightChars="200" w:right="420" w:firstLineChars="0"/>
        <w:rPr>
          <w:rFonts w:ascii="Arial" w:hAnsi="Arial"/>
          <w:color w:val="262626" w:themeColor="text1" w:themeTint="D9"/>
          <w:sz w:val="24"/>
          <w:szCs w:val="24"/>
        </w:rPr>
      </w:pPr>
      <w:r w:rsidRPr="00982583">
        <w:rPr>
          <w:rFonts w:ascii="Arial" w:hAnsi="Arial" w:hint="eastAsia"/>
          <w:color w:val="262626" w:themeColor="text1" w:themeTint="D9"/>
          <w:sz w:val="24"/>
          <w:szCs w:val="24"/>
        </w:rPr>
        <w:t>蓝色</w:t>
      </w:r>
      <w:r w:rsidRPr="00982583">
        <w:rPr>
          <w:rFonts w:ascii="Arial" w:hAnsi="Arial" w:hint="eastAsia"/>
          <w:color w:val="262626" w:themeColor="text1" w:themeTint="D9"/>
          <w:sz w:val="24"/>
          <w:szCs w:val="24"/>
        </w:rPr>
        <w:t>L</w:t>
      </w:r>
      <w:r w:rsidRPr="00982583">
        <w:rPr>
          <w:rFonts w:ascii="Arial" w:hAnsi="Arial"/>
          <w:color w:val="262626" w:themeColor="text1" w:themeTint="D9"/>
          <w:sz w:val="24"/>
          <w:szCs w:val="24"/>
        </w:rPr>
        <w:t>ED</w:t>
      </w:r>
      <w:r w:rsidRPr="00982583">
        <w:rPr>
          <w:rFonts w:ascii="Arial" w:hAnsi="Arial" w:hint="eastAsia"/>
          <w:color w:val="262626" w:themeColor="text1" w:themeTint="D9"/>
          <w:sz w:val="24"/>
          <w:szCs w:val="24"/>
        </w:rPr>
        <w:t>：电源指示灯，常亮</w:t>
      </w:r>
    </w:p>
    <w:p w14:paraId="2325BCD0" w14:textId="581C18C5" w:rsidR="00982583" w:rsidRPr="00982583" w:rsidRDefault="00982583" w:rsidP="00982583">
      <w:pPr>
        <w:pStyle w:val="a9"/>
        <w:numPr>
          <w:ilvl w:val="0"/>
          <w:numId w:val="6"/>
        </w:numPr>
        <w:spacing w:line="276" w:lineRule="auto"/>
        <w:ind w:rightChars="200" w:right="420" w:firstLineChars="0"/>
        <w:rPr>
          <w:rFonts w:ascii="Arial" w:hAnsi="Arial"/>
          <w:color w:val="262626" w:themeColor="text1" w:themeTint="D9"/>
          <w:sz w:val="24"/>
          <w:szCs w:val="24"/>
        </w:rPr>
      </w:pPr>
      <w:r w:rsidRPr="00982583">
        <w:rPr>
          <w:rFonts w:ascii="Arial" w:hAnsi="Arial" w:hint="eastAsia"/>
          <w:color w:val="262626" w:themeColor="text1" w:themeTint="D9"/>
          <w:sz w:val="24"/>
          <w:szCs w:val="24"/>
        </w:rPr>
        <w:t>黄色</w:t>
      </w:r>
      <w:r w:rsidRPr="00982583">
        <w:rPr>
          <w:rFonts w:ascii="Arial" w:hAnsi="Arial" w:hint="eastAsia"/>
          <w:color w:val="262626" w:themeColor="text1" w:themeTint="D9"/>
          <w:sz w:val="24"/>
          <w:szCs w:val="24"/>
        </w:rPr>
        <w:t>L</w:t>
      </w:r>
      <w:r w:rsidRPr="00982583">
        <w:rPr>
          <w:rFonts w:ascii="Arial" w:hAnsi="Arial"/>
          <w:color w:val="262626" w:themeColor="text1" w:themeTint="D9"/>
          <w:sz w:val="24"/>
          <w:szCs w:val="24"/>
        </w:rPr>
        <w:t>ED</w:t>
      </w:r>
      <w:r w:rsidRPr="00982583">
        <w:rPr>
          <w:rFonts w:ascii="Arial" w:hAnsi="Arial" w:hint="eastAsia"/>
          <w:color w:val="262626" w:themeColor="text1" w:themeTint="D9"/>
          <w:sz w:val="24"/>
          <w:szCs w:val="24"/>
        </w:rPr>
        <w:t>：距离指示灯</w:t>
      </w:r>
    </w:p>
    <w:p w14:paraId="79C93380" w14:textId="25179388" w:rsidR="00982583" w:rsidRDefault="00982583" w:rsidP="00982583">
      <w:pPr>
        <w:pStyle w:val="a9"/>
        <w:numPr>
          <w:ilvl w:val="0"/>
          <w:numId w:val="6"/>
        </w:numPr>
        <w:spacing w:line="276" w:lineRule="auto"/>
        <w:ind w:rightChars="200" w:right="420" w:firstLineChars="0"/>
        <w:rPr>
          <w:rFonts w:ascii="Arial" w:hAnsi="Arial"/>
          <w:color w:val="262626" w:themeColor="text1" w:themeTint="D9"/>
          <w:sz w:val="24"/>
          <w:szCs w:val="24"/>
        </w:rPr>
      </w:pPr>
      <w:r w:rsidRPr="00982583">
        <w:rPr>
          <w:rFonts w:ascii="Arial" w:hAnsi="Arial" w:hint="eastAsia"/>
          <w:color w:val="262626" w:themeColor="text1" w:themeTint="D9"/>
          <w:sz w:val="24"/>
          <w:szCs w:val="24"/>
        </w:rPr>
        <w:t>红色</w:t>
      </w:r>
      <w:r w:rsidRPr="00982583">
        <w:rPr>
          <w:rFonts w:ascii="Arial" w:hAnsi="Arial" w:hint="eastAsia"/>
          <w:color w:val="262626" w:themeColor="text1" w:themeTint="D9"/>
          <w:sz w:val="24"/>
          <w:szCs w:val="24"/>
        </w:rPr>
        <w:t>L</w:t>
      </w:r>
      <w:r w:rsidRPr="00982583">
        <w:rPr>
          <w:rFonts w:ascii="Arial" w:hAnsi="Arial"/>
          <w:color w:val="262626" w:themeColor="text1" w:themeTint="D9"/>
          <w:sz w:val="24"/>
          <w:szCs w:val="24"/>
        </w:rPr>
        <w:t>ED</w:t>
      </w:r>
      <w:r w:rsidRPr="00982583">
        <w:rPr>
          <w:rFonts w:ascii="Arial" w:hAnsi="Arial" w:hint="eastAsia"/>
          <w:color w:val="262626" w:themeColor="text1" w:themeTint="D9"/>
          <w:sz w:val="24"/>
          <w:szCs w:val="24"/>
        </w:rPr>
        <w:t>：出错指示灯</w:t>
      </w:r>
    </w:p>
    <w:p w14:paraId="14839B94" w14:textId="17F44812" w:rsidR="00982583" w:rsidRDefault="00982583" w:rsidP="00982583">
      <w:pPr>
        <w:pStyle w:val="a9"/>
        <w:spacing w:line="276" w:lineRule="auto"/>
        <w:ind w:left="846" w:rightChars="200" w:right="420" w:firstLineChars="0" w:firstLine="0"/>
        <w:rPr>
          <w:rFonts w:ascii="Arial" w:hAnsi="Arial"/>
          <w:color w:val="262626" w:themeColor="text1" w:themeTint="D9"/>
          <w:sz w:val="24"/>
          <w:szCs w:val="24"/>
        </w:rPr>
      </w:pPr>
    </w:p>
    <w:tbl>
      <w:tblPr>
        <w:tblpPr w:leftFromText="181" w:rightFromText="181" w:topFromText="284" w:bottomFromText="284" w:vertAnchor="text" w:horzAnchor="margin" w:tblpXSpec="center" w:tblpY="-62"/>
        <w:tblOverlap w:val="never"/>
        <w:tblW w:w="0" w:type="auto"/>
        <w:tblBorders>
          <w:top w:val="single" w:sz="4" w:space="0" w:color="9CC2E5"/>
          <w:left w:val="single" w:sz="4" w:space="0" w:color="9CC2E5"/>
          <w:bottom w:val="single" w:sz="4" w:space="0" w:color="9CC2E5"/>
          <w:right w:val="single" w:sz="4" w:space="0" w:color="9CC2E5"/>
          <w:insideH w:val="single" w:sz="4" w:space="0" w:color="9CC2E5"/>
        </w:tblBorders>
        <w:tblLayout w:type="fixed"/>
        <w:tblLook w:val="0000" w:firstRow="0" w:lastRow="0" w:firstColumn="0" w:lastColumn="0" w:noHBand="0" w:noVBand="0"/>
      </w:tblPr>
      <w:tblGrid>
        <w:gridCol w:w="2758"/>
        <w:gridCol w:w="2298"/>
        <w:gridCol w:w="2641"/>
        <w:gridCol w:w="2298"/>
      </w:tblGrid>
      <w:tr w:rsidR="00982583" w14:paraId="01343659" w14:textId="77777777" w:rsidTr="00982583">
        <w:trPr>
          <w:trHeight w:val="610"/>
        </w:trPr>
        <w:tc>
          <w:tcPr>
            <w:tcW w:w="2758" w:type="dxa"/>
            <w:tcBorders>
              <w:top w:val="single" w:sz="4" w:space="0" w:color="5B9BD5"/>
              <w:left w:val="single" w:sz="4" w:space="0" w:color="5B9BD5"/>
              <w:bottom w:val="single" w:sz="4" w:space="0" w:color="5B9BD5"/>
            </w:tcBorders>
            <w:shd w:val="clear" w:color="auto" w:fill="5B9BD5"/>
          </w:tcPr>
          <w:p w14:paraId="6271B971" w14:textId="77777777" w:rsidR="00982583" w:rsidRDefault="00982583" w:rsidP="00982583">
            <w:pPr>
              <w:tabs>
                <w:tab w:val="left" w:pos="420"/>
              </w:tabs>
              <w:spacing w:line="360" w:lineRule="auto"/>
              <w:jc w:val="center"/>
              <w:rPr>
                <w:rFonts w:ascii="Arial" w:hAnsi="Arial"/>
                <w:b/>
                <w:bCs/>
                <w:color w:val="FFFFFF"/>
                <w:sz w:val="24"/>
              </w:rPr>
            </w:pPr>
            <w:r>
              <w:rPr>
                <w:rFonts w:ascii="Arial" w:hAnsi="Arial" w:hint="eastAsia"/>
                <w:b/>
                <w:bCs/>
                <w:color w:val="FFFFFF"/>
                <w:sz w:val="24"/>
              </w:rPr>
              <w:t>运行状态</w:t>
            </w:r>
          </w:p>
        </w:tc>
        <w:tc>
          <w:tcPr>
            <w:tcW w:w="2298" w:type="dxa"/>
            <w:tcBorders>
              <w:top w:val="single" w:sz="4" w:space="0" w:color="5B9BD5"/>
              <w:bottom w:val="single" w:sz="4" w:space="0" w:color="5B9BD5"/>
            </w:tcBorders>
            <w:shd w:val="clear" w:color="auto" w:fill="5B9BD5"/>
          </w:tcPr>
          <w:p w14:paraId="3FE405C2" w14:textId="77777777" w:rsidR="00982583" w:rsidRDefault="00982583" w:rsidP="00982583">
            <w:pPr>
              <w:tabs>
                <w:tab w:val="left" w:pos="420"/>
              </w:tabs>
              <w:spacing w:line="360" w:lineRule="auto"/>
              <w:jc w:val="center"/>
              <w:rPr>
                <w:rFonts w:ascii="Arial" w:hAnsi="Arial"/>
                <w:b/>
                <w:bCs/>
                <w:color w:val="FFFFFF"/>
                <w:sz w:val="24"/>
              </w:rPr>
            </w:pPr>
            <w:r>
              <w:rPr>
                <w:rFonts w:ascii="Arial" w:hAnsi="Arial" w:hint="eastAsia"/>
                <w:b/>
                <w:bCs/>
                <w:color w:val="FFFFFF"/>
                <w:sz w:val="24"/>
              </w:rPr>
              <w:t>红色</w:t>
            </w:r>
            <w:r>
              <w:rPr>
                <w:rFonts w:ascii="Arial" w:hAnsi="Arial" w:hint="eastAsia"/>
                <w:b/>
                <w:bCs/>
                <w:color w:val="FFFFFF"/>
                <w:sz w:val="24"/>
              </w:rPr>
              <w:t>LED</w:t>
            </w:r>
          </w:p>
        </w:tc>
        <w:tc>
          <w:tcPr>
            <w:tcW w:w="2641" w:type="dxa"/>
            <w:tcBorders>
              <w:top w:val="single" w:sz="4" w:space="0" w:color="5B9BD5"/>
              <w:bottom w:val="single" w:sz="4" w:space="0" w:color="5B9BD5"/>
            </w:tcBorders>
            <w:shd w:val="clear" w:color="auto" w:fill="5B9BD5"/>
          </w:tcPr>
          <w:p w14:paraId="29BDB7EC" w14:textId="77777777" w:rsidR="00982583" w:rsidRDefault="00982583" w:rsidP="00982583">
            <w:pPr>
              <w:tabs>
                <w:tab w:val="left" w:pos="420"/>
              </w:tabs>
              <w:spacing w:line="360" w:lineRule="auto"/>
              <w:jc w:val="center"/>
              <w:rPr>
                <w:rFonts w:ascii="Arial" w:hAnsi="Arial"/>
                <w:b/>
                <w:bCs/>
                <w:color w:val="FFFFFF"/>
                <w:sz w:val="24"/>
              </w:rPr>
            </w:pPr>
            <w:r>
              <w:rPr>
                <w:rFonts w:ascii="Arial" w:hAnsi="Arial" w:hint="eastAsia"/>
                <w:b/>
                <w:bCs/>
                <w:color w:val="FFFFFF"/>
                <w:sz w:val="24"/>
              </w:rPr>
              <w:t>黄色</w:t>
            </w:r>
            <w:r>
              <w:rPr>
                <w:rFonts w:ascii="Arial" w:hAnsi="Arial" w:hint="eastAsia"/>
                <w:b/>
                <w:bCs/>
                <w:color w:val="FFFFFF"/>
                <w:sz w:val="24"/>
              </w:rPr>
              <w:t>LED</w:t>
            </w:r>
          </w:p>
        </w:tc>
        <w:tc>
          <w:tcPr>
            <w:tcW w:w="2298" w:type="dxa"/>
            <w:tcBorders>
              <w:top w:val="single" w:sz="4" w:space="0" w:color="5B9BD5"/>
              <w:bottom w:val="single" w:sz="4" w:space="0" w:color="5B9BD5"/>
              <w:right w:val="single" w:sz="4" w:space="0" w:color="5B9BD5"/>
            </w:tcBorders>
            <w:shd w:val="clear" w:color="auto" w:fill="5B9BD5"/>
          </w:tcPr>
          <w:p w14:paraId="6E45A768" w14:textId="77777777" w:rsidR="00982583" w:rsidRDefault="00982583" w:rsidP="00982583">
            <w:pPr>
              <w:tabs>
                <w:tab w:val="left" w:pos="420"/>
              </w:tabs>
              <w:spacing w:line="360" w:lineRule="auto"/>
              <w:jc w:val="center"/>
              <w:rPr>
                <w:rFonts w:ascii="Arial" w:hAnsi="Arial"/>
                <w:b/>
                <w:bCs/>
                <w:color w:val="FFFFFF"/>
                <w:sz w:val="24"/>
              </w:rPr>
            </w:pPr>
            <w:r>
              <w:rPr>
                <w:rFonts w:ascii="Arial" w:hAnsi="Arial" w:hint="eastAsia"/>
                <w:b/>
                <w:bCs/>
                <w:color w:val="FFFFFF"/>
                <w:sz w:val="24"/>
              </w:rPr>
              <w:t>蓝色</w:t>
            </w:r>
            <w:r>
              <w:rPr>
                <w:rFonts w:ascii="Arial" w:hAnsi="Arial" w:hint="eastAsia"/>
                <w:b/>
                <w:bCs/>
                <w:color w:val="FFFFFF"/>
                <w:sz w:val="24"/>
              </w:rPr>
              <w:t>L</w:t>
            </w:r>
            <w:r>
              <w:rPr>
                <w:rFonts w:ascii="Arial" w:hAnsi="Arial"/>
                <w:b/>
                <w:bCs/>
                <w:color w:val="FFFFFF"/>
                <w:sz w:val="24"/>
              </w:rPr>
              <w:t>ED</w:t>
            </w:r>
          </w:p>
        </w:tc>
      </w:tr>
      <w:tr w:rsidR="00982583" w14:paraId="47BA323A" w14:textId="77777777" w:rsidTr="00982583">
        <w:trPr>
          <w:trHeight w:val="59"/>
        </w:trPr>
        <w:tc>
          <w:tcPr>
            <w:tcW w:w="2758" w:type="dxa"/>
            <w:shd w:val="clear" w:color="auto" w:fill="DEEAF6"/>
          </w:tcPr>
          <w:p w14:paraId="4B15A7A8" w14:textId="77777777" w:rsidR="00982583" w:rsidRDefault="00982583" w:rsidP="00982583">
            <w:pPr>
              <w:tabs>
                <w:tab w:val="left" w:pos="420"/>
              </w:tabs>
              <w:spacing w:line="360" w:lineRule="auto"/>
              <w:jc w:val="center"/>
              <w:rPr>
                <w:rFonts w:ascii="Arial" w:hAnsi="Arial"/>
                <w:b/>
                <w:bCs/>
                <w:sz w:val="24"/>
              </w:rPr>
            </w:pPr>
            <w:r>
              <w:rPr>
                <w:rFonts w:ascii="Arial" w:hAnsi="Arial" w:hint="eastAsia"/>
                <w:b/>
                <w:bCs/>
                <w:sz w:val="24"/>
              </w:rPr>
              <w:t>设定期间检测到目标</w:t>
            </w:r>
          </w:p>
        </w:tc>
        <w:tc>
          <w:tcPr>
            <w:tcW w:w="2298" w:type="dxa"/>
            <w:shd w:val="clear" w:color="auto" w:fill="DEEAF6"/>
          </w:tcPr>
          <w:p w14:paraId="18CDC222" w14:textId="77777777" w:rsidR="00982583" w:rsidRDefault="00982583" w:rsidP="00982583">
            <w:pPr>
              <w:tabs>
                <w:tab w:val="left" w:pos="420"/>
              </w:tabs>
              <w:spacing w:line="360" w:lineRule="auto"/>
              <w:jc w:val="center"/>
              <w:rPr>
                <w:rFonts w:ascii="Arial" w:hAnsi="Arial"/>
                <w:sz w:val="24"/>
              </w:rPr>
            </w:pPr>
            <w:r>
              <w:rPr>
                <w:rFonts w:ascii="Arial" w:hAnsi="Arial" w:hint="eastAsia"/>
                <w:sz w:val="24"/>
              </w:rPr>
              <w:t>灭</w:t>
            </w:r>
          </w:p>
        </w:tc>
        <w:tc>
          <w:tcPr>
            <w:tcW w:w="2641" w:type="dxa"/>
            <w:shd w:val="clear" w:color="auto" w:fill="DEEAF6"/>
          </w:tcPr>
          <w:p w14:paraId="289D5916" w14:textId="77777777" w:rsidR="00982583" w:rsidRDefault="00982583" w:rsidP="00982583">
            <w:pPr>
              <w:tabs>
                <w:tab w:val="left" w:pos="420"/>
              </w:tabs>
              <w:spacing w:line="360" w:lineRule="auto"/>
              <w:jc w:val="center"/>
              <w:rPr>
                <w:rFonts w:ascii="Arial" w:hAnsi="Arial"/>
                <w:sz w:val="24"/>
              </w:rPr>
            </w:pPr>
            <w:r>
              <w:rPr>
                <w:rFonts w:ascii="Arial" w:hAnsi="Arial" w:hint="eastAsia"/>
                <w:sz w:val="24"/>
              </w:rPr>
              <w:t>闪烁</w:t>
            </w:r>
          </w:p>
        </w:tc>
        <w:tc>
          <w:tcPr>
            <w:tcW w:w="2298" w:type="dxa"/>
            <w:shd w:val="clear" w:color="auto" w:fill="DEEAF6"/>
          </w:tcPr>
          <w:p w14:paraId="376F6674" w14:textId="77777777" w:rsidR="00982583" w:rsidRDefault="00982583" w:rsidP="00982583">
            <w:pPr>
              <w:tabs>
                <w:tab w:val="left" w:pos="420"/>
              </w:tabs>
              <w:spacing w:line="360" w:lineRule="auto"/>
              <w:jc w:val="center"/>
              <w:rPr>
                <w:rFonts w:ascii="Arial" w:hAnsi="Arial"/>
                <w:sz w:val="24"/>
              </w:rPr>
            </w:pPr>
            <w:r>
              <w:rPr>
                <w:rFonts w:ascii="Arial" w:hAnsi="Arial" w:hint="eastAsia"/>
                <w:sz w:val="24"/>
              </w:rPr>
              <w:t>闪烁</w:t>
            </w:r>
          </w:p>
        </w:tc>
      </w:tr>
      <w:tr w:rsidR="00982583" w14:paraId="701FED2E" w14:textId="77777777" w:rsidTr="00982583">
        <w:trPr>
          <w:trHeight w:val="610"/>
        </w:trPr>
        <w:tc>
          <w:tcPr>
            <w:tcW w:w="2758" w:type="dxa"/>
          </w:tcPr>
          <w:p w14:paraId="4D25BCDA" w14:textId="77777777" w:rsidR="00982583" w:rsidRDefault="00982583" w:rsidP="00982583">
            <w:pPr>
              <w:tabs>
                <w:tab w:val="left" w:pos="420"/>
              </w:tabs>
              <w:spacing w:line="360" w:lineRule="auto"/>
              <w:jc w:val="center"/>
              <w:rPr>
                <w:rFonts w:ascii="Arial" w:hAnsi="Arial"/>
                <w:b/>
                <w:bCs/>
                <w:sz w:val="24"/>
              </w:rPr>
            </w:pPr>
            <w:r>
              <w:rPr>
                <w:rFonts w:ascii="Arial" w:hAnsi="Arial" w:hint="eastAsia"/>
                <w:b/>
                <w:bCs/>
                <w:sz w:val="24"/>
              </w:rPr>
              <w:t>未检测到目标物</w:t>
            </w:r>
          </w:p>
        </w:tc>
        <w:tc>
          <w:tcPr>
            <w:tcW w:w="2298" w:type="dxa"/>
          </w:tcPr>
          <w:p w14:paraId="3BCAD29C" w14:textId="77777777" w:rsidR="00982583" w:rsidRDefault="00982583" w:rsidP="00982583">
            <w:pPr>
              <w:tabs>
                <w:tab w:val="left" w:pos="420"/>
              </w:tabs>
              <w:spacing w:line="360" w:lineRule="auto"/>
              <w:jc w:val="center"/>
              <w:rPr>
                <w:rFonts w:ascii="Arial" w:hAnsi="Arial"/>
                <w:sz w:val="24"/>
              </w:rPr>
            </w:pPr>
            <w:r>
              <w:rPr>
                <w:rFonts w:ascii="Arial" w:hAnsi="Arial" w:hint="eastAsia"/>
                <w:sz w:val="24"/>
              </w:rPr>
              <w:t>亮</w:t>
            </w:r>
          </w:p>
        </w:tc>
        <w:tc>
          <w:tcPr>
            <w:tcW w:w="2641" w:type="dxa"/>
          </w:tcPr>
          <w:p w14:paraId="6EFE7539" w14:textId="77777777" w:rsidR="00982583" w:rsidRDefault="00982583" w:rsidP="00982583">
            <w:pPr>
              <w:tabs>
                <w:tab w:val="left" w:pos="420"/>
              </w:tabs>
              <w:spacing w:line="360" w:lineRule="auto"/>
              <w:jc w:val="center"/>
              <w:rPr>
                <w:rFonts w:ascii="Arial" w:hAnsi="Arial"/>
                <w:sz w:val="24"/>
              </w:rPr>
            </w:pPr>
            <w:r>
              <w:rPr>
                <w:rFonts w:ascii="Arial" w:hAnsi="Arial" w:hint="eastAsia"/>
                <w:sz w:val="24"/>
              </w:rPr>
              <w:t>暗</w:t>
            </w:r>
          </w:p>
        </w:tc>
        <w:tc>
          <w:tcPr>
            <w:tcW w:w="2298" w:type="dxa"/>
          </w:tcPr>
          <w:p w14:paraId="32E401A5" w14:textId="77777777" w:rsidR="00982583" w:rsidRDefault="00982583" w:rsidP="00982583">
            <w:pPr>
              <w:tabs>
                <w:tab w:val="left" w:pos="420"/>
              </w:tabs>
              <w:spacing w:line="360" w:lineRule="auto"/>
              <w:jc w:val="center"/>
              <w:rPr>
                <w:rFonts w:ascii="Arial" w:hAnsi="Arial"/>
                <w:sz w:val="24"/>
              </w:rPr>
            </w:pPr>
            <w:r>
              <w:rPr>
                <w:rFonts w:ascii="Arial" w:hAnsi="Arial" w:hint="eastAsia"/>
                <w:sz w:val="24"/>
              </w:rPr>
              <w:t>亮</w:t>
            </w:r>
          </w:p>
        </w:tc>
      </w:tr>
      <w:tr w:rsidR="00982583" w14:paraId="031CD310" w14:textId="77777777" w:rsidTr="00982583">
        <w:trPr>
          <w:trHeight w:val="598"/>
        </w:trPr>
        <w:tc>
          <w:tcPr>
            <w:tcW w:w="2758" w:type="dxa"/>
            <w:shd w:val="clear" w:color="auto" w:fill="DEEAF6"/>
          </w:tcPr>
          <w:p w14:paraId="13DB008A" w14:textId="77777777" w:rsidR="00982583" w:rsidRDefault="00982583" w:rsidP="00982583">
            <w:pPr>
              <w:tabs>
                <w:tab w:val="left" w:pos="420"/>
              </w:tabs>
              <w:spacing w:line="360" w:lineRule="auto"/>
              <w:jc w:val="center"/>
              <w:rPr>
                <w:rFonts w:ascii="Arial" w:hAnsi="Arial"/>
                <w:b/>
                <w:bCs/>
                <w:sz w:val="24"/>
              </w:rPr>
            </w:pPr>
            <w:r>
              <w:rPr>
                <w:rFonts w:ascii="Arial" w:hAnsi="Arial" w:hint="eastAsia"/>
                <w:b/>
                <w:bCs/>
                <w:sz w:val="24"/>
              </w:rPr>
              <w:t>目标物不确定</w:t>
            </w:r>
          </w:p>
        </w:tc>
        <w:tc>
          <w:tcPr>
            <w:tcW w:w="2298" w:type="dxa"/>
            <w:shd w:val="clear" w:color="auto" w:fill="DEEAF6"/>
          </w:tcPr>
          <w:p w14:paraId="53B0674D" w14:textId="77777777" w:rsidR="00982583" w:rsidRDefault="00982583" w:rsidP="00982583">
            <w:pPr>
              <w:tabs>
                <w:tab w:val="left" w:pos="420"/>
              </w:tabs>
              <w:spacing w:line="360" w:lineRule="auto"/>
              <w:jc w:val="center"/>
              <w:rPr>
                <w:rFonts w:ascii="Arial" w:hAnsi="Arial"/>
                <w:sz w:val="24"/>
              </w:rPr>
            </w:pPr>
            <w:r>
              <w:rPr>
                <w:rFonts w:ascii="Arial" w:hAnsi="Arial" w:hint="eastAsia"/>
                <w:sz w:val="24"/>
              </w:rPr>
              <w:t>亮</w:t>
            </w:r>
          </w:p>
        </w:tc>
        <w:tc>
          <w:tcPr>
            <w:tcW w:w="2641" w:type="dxa"/>
            <w:shd w:val="clear" w:color="auto" w:fill="DEEAF6"/>
          </w:tcPr>
          <w:p w14:paraId="3177E584" w14:textId="77777777" w:rsidR="00982583" w:rsidRDefault="00982583" w:rsidP="00982583">
            <w:pPr>
              <w:tabs>
                <w:tab w:val="left" w:pos="420"/>
              </w:tabs>
              <w:spacing w:line="360" w:lineRule="auto"/>
              <w:jc w:val="center"/>
              <w:rPr>
                <w:rFonts w:ascii="Arial" w:hAnsi="Arial"/>
                <w:sz w:val="24"/>
              </w:rPr>
            </w:pPr>
            <w:r>
              <w:rPr>
                <w:rFonts w:ascii="Arial" w:hAnsi="Arial" w:hint="eastAsia"/>
                <w:sz w:val="24"/>
              </w:rPr>
              <w:t>暗</w:t>
            </w:r>
          </w:p>
        </w:tc>
        <w:tc>
          <w:tcPr>
            <w:tcW w:w="2298" w:type="dxa"/>
            <w:shd w:val="clear" w:color="auto" w:fill="DEEAF6"/>
          </w:tcPr>
          <w:p w14:paraId="5FACCC0C" w14:textId="77777777" w:rsidR="00982583" w:rsidRDefault="00982583" w:rsidP="00982583">
            <w:pPr>
              <w:tabs>
                <w:tab w:val="left" w:pos="420"/>
              </w:tabs>
              <w:spacing w:line="360" w:lineRule="auto"/>
              <w:jc w:val="center"/>
              <w:rPr>
                <w:rFonts w:ascii="Arial" w:hAnsi="Arial"/>
                <w:sz w:val="24"/>
              </w:rPr>
            </w:pPr>
            <w:r>
              <w:rPr>
                <w:rFonts w:ascii="Arial" w:hAnsi="Arial" w:hint="eastAsia"/>
                <w:sz w:val="24"/>
              </w:rPr>
              <w:t>亮</w:t>
            </w:r>
          </w:p>
        </w:tc>
      </w:tr>
    </w:tbl>
    <w:p w14:paraId="117DA313" w14:textId="77777777" w:rsidR="00982583" w:rsidRPr="00982583" w:rsidRDefault="00982583" w:rsidP="00982583">
      <w:pPr>
        <w:pStyle w:val="a9"/>
        <w:spacing w:line="276" w:lineRule="auto"/>
        <w:ind w:left="846" w:rightChars="200" w:right="420" w:firstLineChars="0" w:firstLine="0"/>
        <w:rPr>
          <w:rFonts w:ascii="Arial" w:hAnsi="Arial"/>
          <w:color w:val="262626" w:themeColor="text1" w:themeTint="D9"/>
          <w:sz w:val="24"/>
          <w:szCs w:val="24"/>
        </w:rPr>
      </w:pPr>
    </w:p>
    <w:p w14:paraId="42A6203F" w14:textId="36C9C1B1" w:rsidR="00C877FC" w:rsidRPr="00982583" w:rsidRDefault="00C877FC" w:rsidP="00C877FC">
      <w:pPr>
        <w:spacing w:line="276" w:lineRule="auto"/>
        <w:rPr>
          <w:rFonts w:ascii="Arial" w:hAnsi="Arial"/>
          <w:b/>
          <w:bCs/>
          <w:color w:val="262626" w:themeColor="text1" w:themeTint="D9"/>
          <w:sz w:val="28"/>
          <w:szCs w:val="28"/>
        </w:rPr>
      </w:pPr>
    </w:p>
    <w:p w14:paraId="226C40A2" w14:textId="2DF84831" w:rsidR="00C877FC" w:rsidRDefault="00C877FC" w:rsidP="00C877FC">
      <w:pPr>
        <w:spacing w:line="276" w:lineRule="auto"/>
        <w:rPr>
          <w:rFonts w:ascii="Arial" w:hAnsi="Arial"/>
          <w:b/>
          <w:bCs/>
          <w:color w:val="262626" w:themeColor="text1" w:themeTint="D9"/>
          <w:sz w:val="28"/>
          <w:szCs w:val="28"/>
        </w:rPr>
      </w:pPr>
    </w:p>
    <w:p w14:paraId="28F64244" w14:textId="0A58E29A" w:rsidR="00C877FC" w:rsidRDefault="00C877FC" w:rsidP="00C877FC">
      <w:pPr>
        <w:spacing w:line="276" w:lineRule="auto"/>
        <w:rPr>
          <w:rFonts w:ascii="Arial" w:hAnsi="Arial"/>
          <w:b/>
          <w:bCs/>
          <w:color w:val="262626" w:themeColor="text1" w:themeTint="D9"/>
          <w:sz w:val="28"/>
          <w:szCs w:val="28"/>
        </w:rPr>
      </w:pPr>
    </w:p>
    <w:p w14:paraId="0B0ABB7C" w14:textId="1AA1ECC2" w:rsidR="00C877FC" w:rsidRPr="00C877FC" w:rsidRDefault="00C877FC" w:rsidP="00C877FC">
      <w:pPr>
        <w:pStyle w:val="a9"/>
        <w:numPr>
          <w:ilvl w:val="0"/>
          <w:numId w:val="7"/>
        </w:numPr>
        <w:spacing w:line="276" w:lineRule="auto"/>
        <w:ind w:firstLineChars="0"/>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设定距离状态</w:t>
      </w:r>
    </w:p>
    <w:p w14:paraId="36A4AC68" w14:textId="77777777" w:rsidR="00C877FC" w:rsidRPr="00C877FC" w:rsidRDefault="00C877FC" w:rsidP="00C877FC">
      <w:pPr>
        <w:pStyle w:val="a9"/>
        <w:numPr>
          <w:ilvl w:val="0"/>
          <w:numId w:val="14"/>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t>设定最近距离</w:t>
      </w:r>
      <w:r w:rsidRPr="00C877FC">
        <w:rPr>
          <w:rFonts w:ascii="Arial" w:hAnsi="Arial"/>
          <w:color w:val="262626" w:themeColor="text1" w:themeTint="D9"/>
          <w:sz w:val="24"/>
          <w:szCs w:val="24"/>
        </w:rPr>
        <w:t>A1</w:t>
      </w:r>
    </w:p>
    <w:p w14:paraId="6676D8A9" w14:textId="77777777" w:rsidR="00C877FC" w:rsidRPr="00C877FC" w:rsidRDefault="00C877FC" w:rsidP="00C877FC">
      <w:pPr>
        <w:pStyle w:val="a9"/>
        <w:numPr>
          <w:ilvl w:val="0"/>
          <w:numId w:val="15"/>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t>在想要设定距离的地方放一个被测物。</w:t>
      </w:r>
    </w:p>
    <w:p w14:paraId="00324961" w14:textId="1A218A8E" w:rsidR="00C877FC" w:rsidRPr="00D53942" w:rsidRDefault="00C877FC" w:rsidP="00D53942">
      <w:pPr>
        <w:pStyle w:val="a9"/>
        <w:numPr>
          <w:ilvl w:val="0"/>
          <w:numId w:val="15"/>
        </w:numPr>
        <w:spacing w:line="276" w:lineRule="auto"/>
        <w:ind w:rightChars="200" w:right="420" w:firstLineChars="0"/>
        <w:rPr>
          <w:rFonts w:ascii="Arial" w:hAnsi="Arial" w:cstheme="minorBidi"/>
          <w:color w:val="262626" w:themeColor="text1" w:themeTint="D9"/>
          <w:sz w:val="24"/>
          <w:szCs w:val="24"/>
        </w:rPr>
      </w:pPr>
      <w:r w:rsidRPr="00C877FC">
        <w:rPr>
          <w:rFonts w:ascii="Arial" w:hAnsi="Arial" w:cstheme="minorBidi" w:hint="eastAsia"/>
          <w:color w:val="262626" w:themeColor="text1" w:themeTint="D9"/>
          <w:sz w:val="24"/>
          <w:szCs w:val="24"/>
        </w:rPr>
        <w:t>将白线（学习线）和蓝色线（电源负）接一起，在此期间，如果被测物被捕捉到了，黄灯、蓝灯会一直闪烁。此状态持续四到五秒之后，把白线拿开。设定成功。</w:t>
      </w:r>
    </w:p>
    <w:p w14:paraId="2435CA68" w14:textId="4D05F6A8" w:rsidR="00C877FC" w:rsidRPr="00C877FC" w:rsidRDefault="00C877FC" w:rsidP="00C877FC">
      <w:pPr>
        <w:pStyle w:val="a9"/>
        <w:numPr>
          <w:ilvl w:val="0"/>
          <w:numId w:val="14"/>
        </w:numPr>
        <w:spacing w:line="276" w:lineRule="auto"/>
        <w:ind w:rightChars="200" w:right="420" w:firstLineChars="0"/>
        <w:rPr>
          <w:rFonts w:ascii="Arial" w:hAnsi="Arial"/>
          <w:color w:val="262626" w:themeColor="text1" w:themeTint="D9"/>
          <w:sz w:val="24"/>
          <w:szCs w:val="24"/>
        </w:rPr>
      </w:pPr>
      <w:r w:rsidRPr="00C877FC">
        <w:rPr>
          <w:rFonts w:ascii="Arial" w:hAnsi="Arial"/>
          <w:color w:val="262626" w:themeColor="text1" w:themeTint="D9"/>
          <w:sz w:val="24"/>
          <w:szCs w:val="24"/>
        </w:rPr>
        <w:t>设置最远距离</w:t>
      </w:r>
      <w:r w:rsidRPr="00C877FC">
        <w:rPr>
          <w:rFonts w:ascii="Arial" w:hAnsi="Arial"/>
          <w:color w:val="262626" w:themeColor="text1" w:themeTint="D9"/>
          <w:sz w:val="24"/>
          <w:szCs w:val="24"/>
        </w:rPr>
        <w:t>A2</w:t>
      </w:r>
    </w:p>
    <w:p w14:paraId="3EA2CC27" w14:textId="75550215" w:rsidR="00C877FC" w:rsidRPr="00C877FC" w:rsidRDefault="00C877FC" w:rsidP="00C877FC">
      <w:pPr>
        <w:pStyle w:val="a9"/>
        <w:numPr>
          <w:ilvl w:val="0"/>
          <w:numId w:val="16"/>
        </w:numPr>
        <w:spacing w:line="276" w:lineRule="auto"/>
        <w:ind w:rightChars="200" w:right="420" w:firstLineChars="0"/>
        <w:rPr>
          <w:rFonts w:ascii="Arial" w:hAnsi="Arial"/>
          <w:color w:val="262626" w:themeColor="text1" w:themeTint="D9"/>
          <w:sz w:val="24"/>
          <w:szCs w:val="24"/>
        </w:rPr>
      </w:pPr>
      <w:r w:rsidRPr="00C877FC">
        <w:rPr>
          <w:rFonts w:ascii="Arial" w:hAnsi="Arial"/>
          <w:color w:val="262626" w:themeColor="text1" w:themeTint="D9"/>
          <w:sz w:val="24"/>
          <w:szCs w:val="24"/>
        </w:rPr>
        <w:t>在想要设定距离的地方放一个被测物。</w:t>
      </w:r>
    </w:p>
    <w:p w14:paraId="06BC61E3" w14:textId="430FFF42" w:rsidR="009F2DA5" w:rsidRPr="00D53942" w:rsidRDefault="00C877FC" w:rsidP="00D53942">
      <w:pPr>
        <w:pStyle w:val="a9"/>
        <w:numPr>
          <w:ilvl w:val="0"/>
          <w:numId w:val="16"/>
        </w:numPr>
        <w:spacing w:line="276" w:lineRule="auto"/>
        <w:ind w:rightChars="200" w:right="420" w:firstLineChars="0"/>
        <w:rPr>
          <w:rFonts w:ascii="Arial" w:hAnsi="Arial" w:cstheme="minorBidi"/>
          <w:color w:val="262626" w:themeColor="text1" w:themeTint="D9"/>
          <w:sz w:val="24"/>
          <w:szCs w:val="24"/>
        </w:rPr>
      </w:pPr>
      <w:r w:rsidRPr="00C877FC">
        <w:rPr>
          <w:rFonts w:ascii="Arial" w:hAnsi="Arial" w:cstheme="minorBidi"/>
          <w:color w:val="262626" w:themeColor="text1" w:themeTint="D9"/>
          <w:sz w:val="24"/>
          <w:szCs w:val="24"/>
        </w:rPr>
        <w:t>将白线（学习线）和</w:t>
      </w:r>
      <w:proofErr w:type="gramStart"/>
      <w:r w:rsidRPr="00C877FC">
        <w:rPr>
          <w:rFonts w:ascii="Arial" w:hAnsi="Arial" w:cstheme="minorBidi"/>
          <w:color w:val="262626" w:themeColor="text1" w:themeTint="D9"/>
          <w:sz w:val="24"/>
          <w:szCs w:val="24"/>
        </w:rPr>
        <w:t>棕线</w:t>
      </w:r>
      <w:proofErr w:type="gramEnd"/>
      <w:r w:rsidRPr="00C877FC">
        <w:rPr>
          <w:rFonts w:ascii="Arial" w:hAnsi="Arial" w:cstheme="minorBidi"/>
          <w:color w:val="262626" w:themeColor="text1" w:themeTint="D9"/>
          <w:sz w:val="24"/>
          <w:szCs w:val="24"/>
        </w:rPr>
        <w:t>（电源正）接一起，在此期间，如果被测物被捕捉到了，黄灯、蓝</w:t>
      </w:r>
    </w:p>
    <w:p w14:paraId="48760A29" w14:textId="2B2C794B" w:rsidR="00982583" w:rsidRPr="009F2DA5" w:rsidRDefault="00C877FC" w:rsidP="009F2DA5">
      <w:pPr>
        <w:pStyle w:val="a9"/>
        <w:spacing w:line="276" w:lineRule="auto"/>
        <w:ind w:left="1320" w:rightChars="200" w:right="420" w:firstLineChars="0" w:firstLine="0"/>
        <w:rPr>
          <w:rFonts w:ascii="Arial" w:hAnsi="Arial" w:cstheme="minorBidi"/>
          <w:color w:val="262626" w:themeColor="text1" w:themeTint="D9"/>
          <w:sz w:val="24"/>
          <w:szCs w:val="24"/>
        </w:rPr>
      </w:pPr>
      <w:r w:rsidRPr="00C877FC">
        <w:rPr>
          <w:rFonts w:ascii="Arial" w:hAnsi="Arial" w:cstheme="minorBidi"/>
          <w:color w:val="262626" w:themeColor="text1" w:themeTint="D9"/>
          <w:sz w:val="24"/>
          <w:szCs w:val="24"/>
        </w:rPr>
        <w:t>灯会一直闪烁。此状态持续四到五秒之后，把白线拿开。设定成功。</w:t>
      </w:r>
    </w:p>
    <w:p w14:paraId="1E7F0E86" w14:textId="49634EE7" w:rsidR="00C877FC" w:rsidRPr="006B067F" w:rsidRDefault="00C877FC" w:rsidP="006B067F">
      <w:pPr>
        <w:pStyle w:val="a9"/>
        <w:numPr>
          <w:ilvl w:val="0"/>
          <w:numId w:val="16"/>
        </w:numPr>
        <w:spacing w:line="276" w:lineRule="auto"/>
        <w:ind w:rightChars="200" w:right="420" w:firstLineChars="0"/>
        <w:rPr>
          <w:rFonts w:ascii="Arial" w:hAnsi="Arial"/>
          <w:color w:val="262626" w:themeColor="text1" w:themeTint="D9"/>
          <w:sz w:val="24"/>
          <w:szCs w:val="24"/>
        </w:rPr>
      </w:pPr>
      <w:r w:rsidRPr="006B067F">
        <w:rPr>
          <w:rFonts w:ascii="Arial" w:hAnsi="Arial" w:hint="eastAsia"/>
          <w:color w:val="262626" w:themeColor="text1" w:themeTint="D9"/>
          <w:sz w:val="24"/>
          <w:szCs w:val="24"/>
        </w:rPr>
        <w:t>传感器设置完成之后，功能将会被保留，直至下一次调节。</w:t>
      </w:r>
    </w:p>
    <w:p w14:paraId="03503528" w14:textId="77777777" w:rsidR="009F2DA5" w:rsidRDefault="009F2DA5" w:rsidP="00C877FC">
      <w:pPr>
        <w:pStyle w:val="a9"/>
        <w:spacing w:line="276" w:lineRule="auto"/>
        <w:ind w:left="846" w:rightChars="200" w:right="420" w:firstLineChars="0" w:firstLine="0"/>
        <w:rPr>
          <w:rFonts w:ascii="Arial" w:hAnsi="Arial" w:cstheme="minorBidi"/>
          <w:color w:val="262626" w:themeColor="text1" w:themeTint="D9"/>
          <w:sz w:val="24"/>
          <w:szCs w:val="24"/>
        </w:rPr>
      </w:pPr>
    </w:p>
    <w:p w14:paraId="18933BE2" w14:textId="6435E99E" w:rsidR="00C877FC" w:rsidRPr="00C877FC" w:rsidRDefault="00C877FC" w:rsidP="009F2DA5">
      <w:pPr>
        <w:pStyle w:val="a9"/>
        <w:spacing w:line="276" w:lineRule="auto"/>
        <w:ind w:left="845" w:rightChars="200" w:right="420" w:firstLine="480"/>
        <w:rPr>
          <w:rFonts w:ascii="Arial" w:hAnsi="Arial" w:cstheme="minorBidi"/>
          <w:color w:val="262626" w:themeColor="text1" w:themeTint="D9"/>
          <w:sz w:val="24"/>
          <w:szCs w:val="24"/>
        </w:rPr>
      </w:pPr>
      <w:r w:rsidRPr="00C877FC">
        <w:rPr>
          <w:rFonts w:ascii="Arial" w:hAnsi="Arial" w:cstheme="minorBidi" w:hint="eastAsia"/>
          <w:color w:val="262626" w:themeColor="text1" w:themeTint="D9"/>
          <w:sz w:val="24"/>
          <w:szCs w:val="24"/>
        </w:rPr>
        <w:t>注：设定过程中可能会出现红灯单独闪烁的情况，说明传感器没有准确捕捉到被测物。需要把传感器稍微移动来对准被测物。直至黄灯连续闪烁为止。（此设定过程必须在</w:t>
      </w:r>
      <w:r w:rsidRPr="00C877FC">
        <w:rPr>
          <w:rFonts w:ascii="Arial" w:hAnsi="Arial" w:cstheme="minorBidi"/>
          <w:color w:val="262626" w:themeColor="text1" w:themeTint="D9"/>
          <w:sz w:val="24"/>
          <w:szCs w:val="24"/>
        </w:rPr>
        <w:t>3</w:t>
      </w:r>
      <w:r w:rsidRPr="00C877FC">
        <w:rPr>
          <w:rFonts w:ascii="Arial" w:hAnsi="Arial" w:cstheme="minorBidi"/>
          <w:color w:val="262626" w:themeColor="text1" w:themeTint="D9"/>
          <w:sz w:val="24"/>
          <w:szCs w:val="24"/>
        </w:rPr>
        <w:t>分钟之内完成，否则传感器将被锁定。需要断开电源重新供电，然后重新设定。使用过程中，如果传感器不需要</w:t>
      </w:r>
      <w:r w:rsidRPr="00C877FC">
        <w:rPr>
          <w:rFonts w:ascii="Arial" w:hAnsi="Arial" w:cstheme="minorBidi"/>
          <w:color w:val="262626" w:themeColor="text1" w:themeTint="D9"/>
          <w:sz w:val="24"/>
          <w:szCs w:val="24"/>
        </w:rPr>
        <w:lastRenderedPageBreak/>
        <w:t>调节之后，请用绝缘胶布包好调节线。</w:t>
      </w:r>
      <w:r w:rsidRPr="00C877FC">
        <w:rPr>
          <w:rFonts w:ascii="Arial" w:hAnsi="Arial" w:cstheme="minorBidi"/>
          <w:color w:val="262626" w:themeColor="text1" w:themeTint="D9"/>
          <w:sz w:val="24"/>
          <w:szCs w:val="24"/>
        </w:rPr>
        <w:t xml:space="preserve"> </w:t>
      </w:r>
    </w:p>
    <w:p w14:paraId="3B9F545B" w14:textId="47A90C39" w:rsidR="00507F22" w:rsidRDefault="00507F22" w:rsidP="00507F22">
      <w:pPr>
        <w:pStyle w:val="a9"/>
        <w:spacing w:line="276" w:lineRule="auto"/>
        <w:ind w:left="846" w:firstLineChars="0" w:firstLine="0"/>
        <w:rPr>
          <w:rFonts w:ascii="Arial" w:hAnsi="Arial"/>
          <w:color w:val="262626" w:themeColor="text1" w:themeTint="D9"/>
          <w:sz w:val="24"/>
          <w:szCs w:val="24"/>
        </w:rPr>
      </w:pPr>
    </w:p>
    <w:p w14:paraId="0FF480C5" w14:textId="495AD7D2" w:rsidR="00D70C4E" w:rsidRPr="00A05F02" w:rsidRDefault="00D70C4E" w:rsidP="00711A81">
      <w:pPr>
        <w:pStyle w:val="a9"/>
        <w:numPr>
          <w:ilvl w:val="0"/>
          <w:numId w:val="7"/>
        </w:numPr>
        <w:spacing w:line="276" w:lineRule="auto"/>
        <w:ind w:firstLineChars="0"/>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传感器安装</w:t>
      </w:r>
    </w:p>
    <w:p w14:paraId="3D16706D" w14:textId="21D97A65" w:rsidR="00D70C4E" w:rsidRPr="004C4432" w:rsidRDefault="00D70C4E" w:rsidP="00711A81">
      <w:pPr>
        <w:pStyle w:val="a9"/>
        <w:spacing w:line="276" w:lineRule="auto"/>
        <w:ind w:leftChars="200" w:left="420" w:firstLineChars="0" w:firstLine="0"/>
        <w:rPr>
          <w:rFonts w:ascii="Arial" w:hAnsi="Arial"/>
          <w:color w:val="262626" w:themeColor="text1" w:themeTint="D9"/>
          <w:sz w:val="24"/>
          <w:szCs w:val="24"/>
        </w:rPr>
      </w:pPr>
      <w:r w:rsidRPr="004C4432">
        <w:rPr>
          <w:rFonts w:ascii="Arial" w:hAnsi="Arial" w:hint="eastAsia"/>
          <w:color w:val="262626" w:themeColor="text1" w:themeTint="D9"/>
          <w:sz w:val="24"/>
          <w:szCs w:val="24"/>
        </w:rPr>
        <w:t>下图超声波传感器的安装示例：</w:t>
      </w:r>
    </w:p>
    <w:p w14:paraId="2AF37953" w14:textId="1B9D9629" w:rsidR="00DB0398" w:rsidRPr="00711A81" w:rsidRDefault="00DB0398" w:rsidP="00711A81">
      <w:pPr>
        <w:widowControl/>
        <w:spacing w:line="276" w:lineRule="auto"/>
        <w:jc w:val="left"/>
        <w:rPr>
          <w:rFonts w:ascii="Arial" w:eastAsia="宋体" w:hAnsi="Arial"/>
          <w:b/>
          <w:bCs/>
          <w:color w:val="262626" w:themeColor="text1" w:themeTint="D9"/>
        </w:rPr>
      </w:pPr>
    </w:p>
    <w:p w14:paraId="4ADB3181" w14:textId="07966C41" w:rsidR="00DB0398" w:rsidRPr="00711A81" w:rsidRDefault="00711A81" w:rsidP="00711A81">
      <w:pPr>
        <w:widowControl/>
        <w:spacing w:line="276" w:lineRule="auto"/>
        <w:jc w:val="left"/>
        <w:rPr>
          <w:rFonts w:ascii="Arial" w:eastAsia="宋体" w:hAnsi="Arial"/>
          <w:b/>
          <w:bCs/>
          <w:color w:val="262626" w:themeColor="text1" w:themeTint="D9"/>
        </w:rPr>
      </w:pPr>
      <w:r w:rsidRPr="00711A81">
        <w:rPr>
          <w:rFonts w:ascii="Arial" w:eastAsia="宋体" w:hAnsi="Arial"/>
          <w:noProof/>
          <w:color w:val="262626" w:themeColor="text1" w:themeTint="D9"/>
        </w:rPr>
        <w:drawing>
          <wp:anchor distT="0" distB="0" distL="114300" distR="114300" simplePos="0" relativeHeight="251702272" behindDoc="0" locked="0" layoutInCell="1" allowOverlap="1" wp14:anchorId="3F467E03" wp14:editId="147B8999">
            <wp:simplePos x="0" y="0"/>
            <wp:positionH relativeFrom="column">
              <wp:posOffset>1599565</wp:posOffset>
            </wp:positionH>
            <wp:positionV relativeFrom="paragraph">
              <wp:posOffset>48895</wp:posOffset>
            </wp:positionV>
            <wp:extent cx="3533775" cy="2225675"/>
            <wp:effectExtent l="0" t="0" r="9525" b="3175"/>
            <wp:wrapThrough wrapText="bothSides">
              <wp:wrapPolygon edited="0">
                <wp:start x="0" y="0"/>
                <wp:lineTo x="0" y="21446"/>
                <wp:lineTo x="21542" y="21446"/>
                <wp:lineTo x="21542" y="0"/>
                <wp:lineTo x="0" y="0"/>
              </wp:wrapPolygon>
            </wp:wrapThrough>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33775" cy="2225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5E455" w14:textId="5823E8DB" w:rsidR="00DB0398" w:rsidRPr="00711A81" w:rsidRDefault="00DB0398" w:rsidP="00711A81">
      <w:pPr>
        <w:widowControl/>
        <w:spacing w:line="276" w:lineRule="auto"/>
        <w:jc w:val="left"/>
        <w:rPr>
          <w:rFonts w:ascii="Arial" w:eastAsia="宋体" w:hAnsi="Arial"/>
          <w:b/>
          <w:bCs/>
          <w:color w:val="262626" w:themeColor="text1" w:themeTint="D9"/>
        </w:rPr>
      </w:pPr>
    </w:p>
    <w:p w14:paraId="0865682F"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6E1F12ED" w14:textId="088D2150" w:rsidR="00DB0398" w:rsidRPr="00711A81" w:rsidRDefault="00DB0398" w:rsidP="00711A81">
      <w:pPr>
        <w:widowControl/>
        <w:spacing w:line="276" w:lineRule="auto"/>
        <w:jc w:val="left"/>
        <w:rPr>
          <w:rFonts w:ascii="Arial" w:eastAsia="宋体" w:hAnsi="Arial"/>
          <w:b/>
          <w:bCs/>
          <w:color w:val="262626" w:themeColor="text1" w:themeTint="D9"/>
        </w:rPr>
      </w:pPr>
    </w:p>
    <w:p w14:paraId="0078DA55"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754D747B"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744DC10A"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4C5640C4"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18BFA499"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06A63B4F"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3F028E88" w14:textId="77777777" w:rsidR="00724289" w:rsidRDefault="00724289" w:rsidP="00711A81">
      <w:pPr>
        <w:widowControl/>
        <w:spacing w:line="276" w:lineRule="auto"/>
        <w:jc w:val="left"/>
        <w:rPr>
          <w:rFonts w:ascii="Arial" w:eastAsia="宋体" w:hAnsi="Arial"/>
          <w:b/>
          <w:bCs/>
          <w:color w:val="262626" w:themeColor="text1" w:themeTint="D9"/>
        </w:rPr>
      </w:pPr>
    </w:p>
    <w:p w14:paraId="76A012F7" w14:textId="08CD7660" w:rsidR="00DB0398" w:rsidRPr="00A05F02" w:rsidRDefault="00DB0398" w:rsidP="005E35F4">
      <w:pPr>
        <w:pStyle w:val="a9"/>
        <w:widowControl/>
        <w:numPr>
          <w:ilvl w:val="0"/>
          <w:numId w:val="7"/>
        </w:numPr>
        <w:ind w:firstLineChars="0"/>
        <w:jc w:val="left"/>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注意事项</w:t>
      </w:r>
    </w:p>
    <w:p w14:paraId="61086FAC" w14:textId="77777777" w:rsidR="00DB0398" w:rsidRPr="005E35F4" w:rsidRDefault="00DB0398" w:rsidP="009F2DA5">
      <w:pPr>
        <w:spacing w:line="276" w:lineRule="auto"/>
        <w:ind w:rightChars="200" w:right="420" w:firstLineChars="300" w:firstLine="723"/>
        <w:rPr>
          <w:rFonts w:ascii="宋体" w:eastAsia="宋体" w:hAnsi="宋体"/>
          <w:b/>
          <w:bCs/>
          <w:color w:val="262626" w:themeColor="text1" w:themeTint="D9"/>
          <w:sz w:val="24"/>
          <w:szCs w:val="24"/>
        </w:rPr>
      </w:pPr>
      <w:r w:rsidRPr="005E35F4">
        <w:rPr>
          <w:rFonts w:ascii="宋体" w:eastAsia="宋体" w:hAnsi="宋体" w:hint="eastAsia"/>
          <w:b/>
          <w:bCs/>
          <w:color w:val="262626" w:themeColor="text1" w:themeTint="D9"/>
          <w:sz w:val="24"/>
          <w:szCs w:val="24"/>
        </w:rPr>
        <w:t>为防止传感器故障、操作故障或其特性恶化，请勿在以下情况或类似情况下使用该传感器：</w:t>
      </w:r>
    </w:p>
    <w:p w14:paraId="1BB0FD37" w14:textId="3B525D76" w:rsidR="00DB0398" w:rsidRPr="00A05F02" w:rsidRDefault="00DB0398" w:rsidP="009F2DA5">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由于超声波传感器具有方向性，因此一定要注意安装位置。建议安装位置最好和被测物垂直。</w:t>
      </w:r>
    </w:p>
    <w:p w14:paraId="6FEEF7C0" w14:textId="77777777" w:rsidR="00DB0398" w:rsidRPr="00A05F02" w:rsidRDefault="00DB0398" w:rsidP="009F2DA5">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为确保可靠性及使用寿命，请勿高于额定温度使用和存储。</w:t>
      </w:r>
    </w:p>
    <w:p w14:paraId="3DA3799C" w14:textId="77777777" w:rsidR="00DB0398" w:rsidRPr="00A05F02" w:rsidRDefault="00DB0398" w:rsidP="009F2DA5">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不能在真空区或</w:t>
      </w:r>
      <w:proofErr w:type="gramStart"/>
      <w:r w:rsidRPr="00A05F02">
        <w:rPr>
          <w:rFonts w:ascii="Arial" w:hAnsi="Arial" w:hint="eastAsia"/>
          <w:color w:val="262626" w:themeColor="text1" w:themeTint="D9"/>
          <w:sz w:val="24"/>
          <w:szCs w:val="24"/>
        </w:rPr>
        <w:t>防爆区</w:t>
      </w:r>
      <w:proofErr w:type="gramEnd"/>
      <w:r w:rsidRPr="00A05F02">
        <w:rPr>
          <w:rFonts w:ascii="Arial" w:hAnsi="Arial" w:hint="eastAsia"/>
          <w:color w:val="262626" w:themeColor="text1" w:themeTint="D9"/>
          <w:sz w:val="24"/>
          <w:szCs w:val="24"/>
        </w:rPr>
        <w:t>使用该传感器。</w:t>
      </w:r>
    </w:p>
    <w:p w14:paraId="437D2F10" w14:textId="77777777" w:rsidR="00DB0398" w:rsidRPr="00A05F02" w:rsidRDefault="00DB0398" w:rsidP="009F2DA5">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请勿在大气不均匀产生温度梯度环境下使用，会导致测量误差。</w:t>
      </w:r>
    </w:p>
    <w:p w14:paraId="3483470A" w14:textId="3D2BDDF5" w:rsidR="00DB0398" w:rsidRPr="00A05F02" w:rsidRDefault="00DB0398" w:rsidP="009F2DA5">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产品不得使用</w:t>
      </w:r>
      <w:r w:rsidR="004C4432">
        <w:rPr>
          <w:rFonts w:ascii="Arial" w:hAnsi="Arial" w:hint="eastAsia"/>
          <w:color w:val="262626" w:themeColor="text1" w:themeTint="D9"/>
          <w:sz w:val="24"/>
          <w:szCs w:val="24"/>
        </w:rPr>
        <w:t>在溶解性有机物的环境中</w:t>
      </w:r>
      <w:r w:rsidRPr="00A05F02">
        <w:rPr>
          <w:rFonts w:ascii="Arial" w:hAnsi="Arial" w:hint="eastAsia"/>
          <w:color w:val="262626" w:themeColor="text1" w:themeTint="D9"/>
          <w:sz w:val="24"/>
          <w:szCs w:val="24"/>
        </w:rPr>
        <w:t>或存储在腐蚀性气体中，尤其是其中的氯化氢气体，硫化氢气体，酸，碱，</w:t>
      </w:r>
      <w:r w:rsidRPr="00A05F02">
        <w:rPr>
          <w:rFonts w:ascii="Arial" w:hAnsi="Arial" w:hint="eastAsia"/>
          <w:color w:val="262626" w:themeColor="text1" w:themeTint="D9"/>
          <w:sz w:val="24"/>
          <w:szCs w:val="24"/>
        </w:rPr>
        <w:t xml:space="preserve"> </w:t>
      </w:r>
      <w:r w:rsidRPr="00A05F02">
        <w:rPr>
          <w:rFonts w:ascii="Arial" w:hAnsi="Arial" w:hint="eastAsia"/>
          <w:color w:val="262626" w:themeColor="text1" w:themeTint="D9"/>
          <w:sz w:val="24"/>
          <w:szCs w:val="24"/>
        </w:rPr>
        <w:t>盐或类似存在。在仓库存放的产品要注意正常的温度和湿度，存储过程中请注意防潮，</w:t>
      </w:r>
      <w:r w:rsidRPr="00A05F02">
        <w:rPr>
          <w:rFonts w:ascii="Arial" w:hAnsi="Arial" w:hint="eastAsia"/>
          <w:color w:val="262626" w:themeColor="text1" w:themeTint="D9"/>
          <w:sz w:val="24"/>
          <w:szCs w:val="24"/>
        </w:rPr>
        <w:t xml:space="preserve"> </w:t>
      </w:r>
      <w:r w:rsidRPr="00A05F02">
        <w:rPr>
          <w:rFonts w:ascii="Arial" w:hAnsi="Arial" w:hint="eastAsia"/>
          <w:color w:val="262626" w:themeColor="text1" w:themeTint="D9"/>
          <w:sz w:val="24"/>
          <w:szCs w:val="24"/>
        </w:rPr>
        <w:t>防止引脚氧化。在温度和湿度的突然变化下，这可能会导致产品性能失效或出现故障。</w:t>
      </w:r>
    </w:p>
    <w:p w14:paraId="2B491663" w14:textId="77777777" w:rsidR="00DB0398" w:rsidRPr="00A05F02" w:rsidRDefault="00DB0398" w:rsidP="009F2DA5">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将产品直接安装到线路板或者加外壳时，请在传感器和线路板之间增加缓冲垫材料作为改善对策。同时，传感器使用时不能有强烈的机械震动，工作环境不应该有强烈的电磁干扰。</w:t>
      </w:r>
    </w:p>
    <w:p w14:paraId="2DEC9FF2" w14:textId="77777777" w:rsidR="00DB0398" w:rsidRPr="00A05F02" w:rsidRDefault="00DB0398" w:rsidP="009F2DA5">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如果应用于诸如非标准频率等特殊条件，请告知本公司您所需要的具体工作条件、电路等，以便于我们设计和制造符合您的特定使用要求的传感器产品。</w:t>
      </w:r>
    </w:p>
    <w:p w14:paraId="69C0C16E" w14:textId="312BC291" w:rsidR="00DB0398" w:rsidRPr="00A05F02" w:rsidRDefault="00DB0398" w:rsidP="009F2DA5">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使用本公司产品出现问题时，请及时和本公司相关工作人员取得联系，在传感器外观不损坏的情况下，本公司可以调换产品。</w:t>
      </w:r>
    </w:p>
    <w:p w14:paraId="43268B11" w14:textId="2D231556" w:rsidR="00DB0398" w:rsidRPr="006B067F" w:rsidRDefault="00D513BA" w:rsidP="009F2DA5">
      <w:pPr>
        <w:pStyle w:val="a9"/>
        <w:widowControl/>
        <w:numPr>
          <w:ilvl w:val="0"/>
          <w:numId w:val="5"/>
        </w:numPr>
        <w:autoSpaceDE w:val="0"/>
        <w:spacing w:line="276" w:lineRule="auto"/>
        <w:ind w:leftChars="200" w:left="840" w:rightChars="200" w:right="420" w:firstLineChars="0"/>
        <w:jc w:val="left"/>
        <w:rPr>
          <w:b/>
          <w:bCs/>
          <w:color w:val="262626" w:themeColor="text1" w:themeTint="D9"/>
        </w:rPr>
      </w:pPr>
      <w:r w:rsidRPr="006B067F">
        <w:rPr>
          <w:rFonts w:ascii="Arial" w:hAnsi="Arial" w:hint="eastAsia"/>
          <w:color w:val="262626" w:themeColor="text1" w:themeTint="D9"/>
          <w:sz w:val="24"/>
          <w:szCs w:val="24"/>
        </w:rPr>
        <w:t>传感器不得私自拆开，如若私自拆开有损坏而导致的一切后果，本公司概不承担，严重者将追究其法律责任</w:t>
      </w:r>
      <w:r w:rsidRPr="006B067F">
        <w:rPr>
          <w:rFonts w:ascii="Arial" w:hAnsi="Arial" w:hint="eastAsia"/>
          <w:color w:val="262626" w:themeColor="text1" w:themeTint="D9"/>
          <w:sz w:val="24"/>
          <w:szCs w:val="24"/>
        </w:rPr>
        <w:t>.</w:t>
      </w:r>
      <w:r w:rsidR="00DB0398" w:rsidRPr="006B067F">
        <w:rPr>
          <w:rFonts w:ascii="Arial" w:hAnsi="Arial"/>
          <w:b/>
          <w:bCs/>
          <w:color w:val="262626" w:themeColor="text1" w:themeTint="D9"/>
        </w:rPr>
        <w:t xml:space="preserve">      </w:t>
      </w:r>
    </w:p>
    <w:sectPr w:rsidR="00DB0398" w:rsidRPr="006B067F" w:rsidSect="00D14F43">
      <w:headerReference w:type="default" r:id="rId14"/>
      <w:pgSz w:w="11906" w:h="16838" w:code="9"/>
      <w:pgMar w:top="284" w:right="284" w:bottom="284" w:left="284" w:header="567"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5F2EE" w14:textId="77777777" w:rsidR="00727879" w:rsidRDefault="00727879">
      <w:r>
        <w:separator/>
      </w:r>
    </w:p>
  </w:endnote>
  <w:endnote w:type="continuationSeparator" w:id="0">
    <w:p w14:paraId="7B58FA82" w14:textId="77777777" w:rsidR="00727879" w:rsidRDefault="0072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 Chinese DemiLight">
    <w:altName w:val="微软雅黑"/>
    <w:charset w:val="86"/>
    <w:family w:val="swiss"/>
    <w:pitch w:val="default"/>
    <w:sig w:usb0="20000003" w:usb1="2ADF3C10" w:usb2="00000016" w:usb3="00000000" w:csb0="60060107"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4BDB4" w14:textId="77777777" w:rsidR="00727879" w:rsidRDefault="00727879">
      <w:r>
        <w:separator/>
      </w:r>
    </w:p>
  </w:footnote>
  <w:footnote w:type="continuationSeparator" w:id="0">
    <w:p w14:paraId="08B71256" w14:textId="77777777" w:rsidR="00727879" w:rsidRDefault="007278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265C" w14:textId="239AA6B4" w:rsidR="006F275F" w:rsidRDefault="00DC4FA2">
    <w:pPr>
      <w:pStyle w:val="a5"/>
      <w:pBdr>
        <w:bottom w:val="none" w:sz="0" w:space="0" w:color="auto"/>
      </w:pBdr>
      <w:spacing w:line="240" w:lineRule="exact"/>
      <w:jc w:val="left"/>
      <w:rPr>
        <w:rFonts w:ascii="Noto Sans S Chinese DemiLight" w:eastAsia="Noto Sans S Chinese DemiLight" w:hAnsi="Noto Sans S Chinese DemiLight"/>
        <w:color w:val="FFFFFF" w:themeColor="background1"/>
      </w:rPr>
    </w:pPr>
    <w:r>
      <w:rPr>
        <w:noProof/>
      </w:rPr>
      <mc:AlternateContent>
        <mc:Choice Requires="wps">
          <w:drawing>
            <wp:anchor distT="0" distB="0" distL="114300" distR="114300" simplePos="0" relativeHeight="251659264" behindDoc="1" locked="0" layoutInCell="1" allowOverlap="1" wp14:anchorId="21CF1E14" wp14:editId="426039CA">
              <wp:simplePos x="0" y="0"/>
              <wp:positionH relativeFrom="page">
                <wp:align>right</wp:align>
              </wp:positionH>
              <wp:positionV relativeFrom="paragraph">
                <wp:posOffset>-188595</wp:posOffset>
              </wp:positionV>
              <wp:extent cx="7543800" cy="361950"/>
              <wp:effectExtent l="0" t="0" r="0" b="0"/>
              <wp:wrapNone/>
              <wp:docPr id="11" name="矩形 11"/>
              <wp:cNvGraphicFramePr/>
              <a:graphic xmlns:a="http://schemas.openxmlformats.org/drawingml/2006/main">
                <a:graphicData uri="http://schemas.microsoft.com/office/word/2010/wordprocessingShape">
                  <wps:wsp>
                    <wps:cNvSpPr/>
                    <wps:spPr>
                      <a:xfrm>
                        <a:off x="0" y="0"/>
                        <a:ext cx="7543800" cy="361950"/>
                      </a:xfrm>
                      <a:prstGeom prst="rect">
                        <a:avLst/>
                      </a:prstGeom>
                      <a:solidFill>
                        <a:schemeClr val="accent5">
                          <a:lumMod val="40000"/>
                          <a:lumOff val="60000"/>
                        </a:schemeClr>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1C849908" w14:textId="75D246CE" w:rsidR="006F275F" w:rsidRPr="00C1208B" w:rsidRDefault="00C65D41" w:rsidP="00C65D41">
                          <w:pPr>
                            <w:ind w:firstLineChars="150" w:firstLine="452"/>
                            <w:rPr>
                              <w:rFonts w:ascii="Arial" w:eastAsia="宋体" w:hAnsi="Arial"/>
                              <w:b/>
                              <w:bCs/>
                              <w:sz w:val="30"/>
                              <w:szCs w:val="30"/>
                            </w:rPr>
                          </w:pPr>
                          <w:r w:rsidRPr="00C1208B">
                            <w:rPr>
                              <w:rFonts w:ascii="Arial" w:eastAsia="宋体" w:hAnsi="Arial" w:hint="eastAsia"/>
                              <w:b/>
                              <w:bCs/>
                              <w:color w:val="000000" w:themeColor="text1"/>
                              <w:sz w:val="30"/>
                              <w:szCs w:val="30"/>
                            </w:rPr>
                            <w:t>模块型超声波传感器</w:t>
                          </w:r>
                          <w:r w:rsidRPr="00C1208B">
                            <w:rPr>
                              <w:rFonts w:ascii="Arial" w:eastAsia="宋体" w:hAnsi="Arial" w:hint="eastAsia"/>
                              <w:b/>
                              <w:bCs/>
                              <w:color w:val="000000" w:themeColor="text1"/>
                              <w:sz w:val="30"/>
                              <w:szCs w:val="30"/>
                            </w:rPr>
                            <w:t xml:space="preserve"> </w:t>
                          </w:r>
                          <w:r w:rsidRPr="00C1208B">
                            <w:rPr>
                              <w:rFonts w:ascii="Arial" w:eastAsia="宋体" w:hAnsi="Arial"/>
                              <w:b/>
                              <w:bCs/>
                              <w:color w:val="000000" w:themeColor="text1"/>
                              <w:sz w:val="30"/>
                              <w:szCs w:val="30"/>
                            </w:rPr>
                            <w:t xml:space="preserve">    </w:t>
                          </w:r>
                          <w:r w:rsidR="00B41BD4">
                            <w:rPr>
                              <w:rFonts w:ascii="Arial" w:eastAsia="宋体" w:hAnsi="Arial"/>
                              <w:b/>
                              <w:bCs/>
                              <w:color w:val="000000" w:themeColor="text1"/>
                              <w:sz w:val="30"/>
                              <w:szCs w:val="30"/>
                            </w:rPr>
                            <w:t xml:space="preserve">                               HC</w:t>
                          </w:r>
                          <w:r w:rsidR="00C913F1">
                            <w:rPr>
                              <w:rFonts w:ascii="Arial" w:eastAsia="宋体" w:hAnsi="Arial" w:cs="Arial"/>
                              <w:color w:val="000000" w:themeColor="text1"/>
                              <w:sz w:val="30"/>
                              <w:szCs w:val="30"/>
                            </w:rPr>
                            <w:t>65</w:t>
                          </w:r>
                          <w:r w:rsidRPr="00E04708">
                            <w:rPr>
                              <w:rFonts w:ascii="Arial" w:eastAsia="宋体" w:hAnsi="Arial" w:cs="Arial"/>
                              <w:color w:val="000000" w:themeColor="text1"/>
                              <w:sz w:val="30"/>
                              <w:szCs w:val="30"/>
                            </w:rPr>
                            <w:t>F</w:t>
                          </w:r>
                          <w:r w:rsidR="00C913F1">
                            <w:rPr>
                              <w:rFonts w:ascii="Arial" w:eastAsia="宋体" w:hAnsi="Arial" w:cs="Arial"/>
                              <w:color w:val="000000" w:themeColor="text1"/>
                              <w:sz w:val="30"/>
                              <w:szCs w:val="30"/>
                            </w:rPr>
                            <w:t>3</w:t>
                          </w:r>
                          <w:r w:rsidR="00B41BD4">
                            <w:rPr>
                              <w:rFonts w:ascii="Arial" w:eastAsia="宋体" w:hAnsi="Arial" w:cs="Arial"/>
                              <w:color w:val="000000" w:themeColor="text1"/>
                              <w:sz w:val="30"/>
                              <w:szCs w:val="30"/>
                            </w:rPr>
                            <w:t>0GM</w:t>
                          </w:r>
                          <w:r w:rsidRPr="00C1208B">
                            <w:rPr>
                              <w:rFonts w:ascii="Arial" w:eastAsia="宋体" w:hAnsi="Arial" w:hint="eastAsia"/>
                              <w:b/>
                              <w:bCs/>
                              <w:color w:val="000000" w:themeColor="text1"/>
                              <w:sz w:val="30"/>
                              <w:szCs w:val="30"/>
                            </w:rPr>
                            <w:t>系列</w:t>
                          </w:r>
                          <w:r w:rsidRPr="00C1208B">
                            <w:rPr>
                              <w:rFonts w:ascii="Arial" w:eastAsia="宋体" w:hAnsi="Arial"/>
                              <w:b/>
                              <w:bCs/>
                              <w:sz w:val="30"/>
                              <w:szCs w:val="30"/>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21CF1E14" id="矩形 11" o:spid="_x0000_s1027" style="position:absolute;margin-left:542.8pt;margin-top:-14.85pt;width:594pt;height:28.5pt;z-index:-25165721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" fillcolor="#bdd6ee [1304]" stroked="f" strokeweight="1pt">
              <v:textbox>
                <w:txbxContent>
                  <w:p w14:paraId="1C849908" w14:textId="75D246CE" w:rsidR="006F275F" w:rsidRPr="00C1208B" w:rsidRDefault="00C65D41" w:rsidP="00C65D41">
                    <w:pPr>
                      <w:ind w:firstLineChars="150" w:firstLine="452"/>
                      <w:rPr>
                        <w:rFonts w:ascii="Arial" w:eastAsia="宋体" w:hAnsi="Arial"/>
                        <w:b/>
                        <w:bCs/>
                        <w:sz w:val="30"/>
                        <w:szCs w:val="30"/>
                      </w:rPr>
                    </w:pPr>
                    <w:r w:rsidRPr="00C1208B">
                      <w:rPr>
                        <w:rFonts w:ascii="Arial" w:eastAsia="宋体" w:hAnsi="Arial" w:hint="eastAsia"/>
                        <w:b/>
                        <w:bCs/>
                        <w:color w:val="000000" w:themeColor="text1"/>
                        <w:sz w:val="30"/>
                        <w:szCs w:val="30"/>
                      </w:rPr>
                      <w:t>模块型超声波传感器</w:t>
                    </w:r>
                    <w:r w:rsidRPr="00C1208B">
                      <w:rPr>
                        <w:rFonts w:ascii="Arial" w:eastAsia="宋体" w:hAnsi="Arial" w:hint="eastAsia"/>
                        <w:b/>
                        <w:bCs/>
                        <w:color w:val="000000" w:themeColor="text1"/>
                        <w:sz w:val="30"/>
                        <w:szCs w:val="30"/>
                      </w:rPr>
                      <w:t xml:space="preserve"> </w:t>
                    </w:r>
                    <w:r w:rsidRPr="00C1208B">
                      <w:rPr>
                        <w:rFonts w:ascii="Arial" w:eastAsia="宋体" w:hAnsi="Arial"/>
                        <w:b/>
                        <w:bCs/>
                        <w:color w:val="000000" w:themeColor="text1"/>
                        <w:sz w:val="30"/>
                        <w:szCs w:val="30"/>
                      </w:rPr>
                      <w:t xml:space="preserve">    </w:t>
                    </w:r>
                    <w:r w:rsidR="00B41BD4">
                      <w:rPr>
                        <w:rFonts w:ascii="Arial" w:eastAsia="宋体" w:hAnsi="Arial"/>
                        <w:b/>
                        <w:bCs/>
                        <w:color w:val="000000" w:themeColor="text1"/>
                        <w:sz w:val="30"/>
                        <w:szCs w:val="30"/>
                      </w:rPr>
                      <w:t xml:space="preserve">                               HC</w:t>
                    </w:r>
                    <w:r w:rsidR="00C913F1">
                      <w:rPr>
                        <w:rFonts w:ascii="Arial" w:eastAsia="宋体" w:hAnsi="Arial" w:cs="Arial"/>
                        <w:color w:val="000000" w:themeColor="text1"/>
                        <w:sz w:val="30"/>
                        <w:szCs w:val="30"/>
                      </w:rPr>
                      <w:t>65</w:t>
                    </w:r>
                    <w:r w:rsidRPr="00E04708">
                      <w:rPr>
                        <w:rFonts w:ascii="Arial" w:eastAsia="宋体" w:hAnsi="Arial" w:cs="Arial"/>
                        <w:color w:val="000000" w:themeColor="text1"/>
                        <w:sz w:val="30"/>
                        <w:szCs w:val="30"/>
                      </w:rPr>
                      <w:t>F</w:t>
                    </w:r>
                    <w:r w:rsidR="00C913F1">
                      <w:rPr>
                        <w:rFonts w:ascii="Arial" w:eastAsia="宋体" w:hAnsi="Arial" w:cs="Arial"/>
                        <w:color w:val="000000" w:themeColor="text1"/>
                        <w:sz w:val="30"/>
                        <w:szCs w:val="30"/>
                      </w:rPr>
                      <w:t>3</w:t>
                    </w:r>
                    <w:r w:rsidR="00B41BD4">
                      <w:rPr>
                        <w:rFonts w:ascii="Arial" w:eastAsia="宋体" w:hAnsi="Arial" w:cs="Arial"/>
                        <w:color w:val="000000" w:themeColor="text1"/>
                        <w:sz w:val="30"/>
                        <w:szCs w:val="30"/>
                      </w:rPr>
                      <w:t>0GM</w:t>
                    </w:r>
                    <w:r w:rsidRPr="00C1208B">
                      <w:rPr>
                        <w:rFonts w:ascii="Arial" w:eastAsia="宋体" w:hAnsi="Arial" w:hint="eastAsia"/>
                        <w:b/>
                        <w:bCs/>
                        <w:color w:val="000000" w:themeColor="text1"/>
                        <w:sz w:val="30"/>
                        <w:szCs w:val="30"/>
                      </w:rPr>
                      <w:t>系列</w:t>
                    </w:r>
                    <w:r w:rsidRPr="00C1208B">
                      <w:rPr>
                        <w:rFonts w:ascii="Arial" w:eastAsia="宋体" w:hAnsi="Arial"/>
                        <w:b/>
                        <w:bCs/>
                        <w:sz w:val="30"/>
                        <w:szCs w:val="30"/>
                      </w:rPr>
                      <w:t xml:space="preserve">                                                              </w:t>
                    </w:r>
                  </w:p>
                </w:txbxContent>
              </v:textbox>
              <w10:wrap anchorx="page"/>
            </v:rect>
          </w:pict>
        </mc:Fallback>
      </mc:AlternateContent>
    </w:r>
    <w:r>
      <w:rPr>
        <w:rFonts w:ascii="Noto Sans S Chinese DemiLight" w:eastAsia="Noto Sans S Chinese DemiLight" w:hAnsi="Noto Sans S Chinese DemiLight" w:hint="eastAsia"/>
        <w:color w:val="000000" w:themeColor="text1"/>
      </w:rPr>
      <w:t xml:space="preserve"> </w:t>
    </w:r>
    <w:r>
      <w:rPr>
        <w:rFonts w:ascii="Noto Sans S Chinese DemiLight" w:eastAsia="Noto Sans S Chinese DemiLight" w:hAnsi="Noto Sans S Chinese DemiLight"/>
        <w:color w:val="000000" w:themeColor="text1"/>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55E4"/>
    <w:multiLevelType w:val="hybridMultilevel"/>
    <w:tmpl w:val="453EA724"/>
    <w:lvl w:ilvl="0" w:tplc="0409000F">
      <w:start w:val="1"/>
      <w:numFmt w:val="decimal"/>
      <w:lvlText w:val="%1."/>
      <w:lvlJc w:val="left"/>
      <w:pPr>
        <w:ind w:left="1413" w:hanging="420"/>
      </w:p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 w15:restartNumberingAfterBreak="0">
    <w:nsid w:val="1BED139F"/>
    <w:multiLevelType w:val="hybridMultilevel"/>
    <w:tmpl w:val="CC522462"/>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15:restartNumberingAfterBreak="0">
    <w:nsid w:val="1CFD42E3"/>
    <w:multiLevelType w:val="hybridMultilevel"/>
    <w:tmpl w:val="7EF2A848"/>
    <w:lvl w:ilvl="0" w:tplc="04090001">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3" w15:restartNumberingAfterBreak="0">
    <w:nsid w:val="21364C72"/>
    <w:multiLevelType w:val="multilevel"/>
    <w:tmpl w:val="21364C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8B2A45"/>
    <w:multiLevelType w:val="multilevel"/>
    <w:tmpl w:val="248B2A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BEC3036"/>
    <w:multiLevelType w:val="hybridMultilevel"/>
    <w:tmpl w:val="7BF01E54"/>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2C7D056D"/>
    <w:multiLevelType w:val="hybridMultilevel"/>
    <w:tmpl w:val="ACEC656A"/>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7" w15:restartNumberingAfterBreak="0">
    <w:nsid w:val="2DA314CD"/>
    <w:multiLevelType w:val="multilevel"/>
    <w:tmpl w:val="2DA314CD"/>
    <w:lvl w:ilvl="0">
      <w:start w:val="1"/>
      <w:numFmt w:val="decimal"/>
      <w:lvlText w:val="%1."/>
      <w:lvlJc w:val="left"/>
      <w:pPr>
        <w:ind w:left="1413" w:hanging="42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8" w15:restartNumberingAfterBreak="0">
    <w:nsid w:val="37EE6265"/>
    <w:multiLevelType w:val="hybridMultilevel"/>
    <w:tmpl w:val="F0CEC072"/>
    <w:lvl w:ilvl="0" w:tplc="04090001">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9" w15:restartNumberingAfterBreak="0">
    <w:nsid w:val="3C15292F"/>
    <w:multiLevelType w:val="multilevel"/>
    <w:tmpl w:val="3C152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CC34A64"/>
    <w:multiLevelType w:val="multilevel"/>
    <w:tmpl w:val="3CC34A64"/>
    <w:lvl w:ilvl="0">
      <w:start w:val="1"/>
      <w:numFmt w:val="bullet"/>
      <w:lvlText w:val=""/>
      <w:lvlJc w:val="left"/>
      <w:pPr>
        <w:ind w:left="425" w:hanging="198"/>
      </w:pPr>
      <w:rPr>
        <w:rFonts w:ascii="Wingdings" w:hAnsi="Wingdings" w:hint="default"/>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11" w15:restartNumberingAfterBreak="0">
    <w:nsid w:val="41081CD5"/>
    <w:multiLevelType w:val="hybridMultilevel"/>
    <w:tmpl w:val="5ECC36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7C75F48"/>
    <w:multiLevelType w:val="hybridMultilevel"/>
    <w:tmpl w:val="41FCBA10"/>
    <w:lvl w:ilvl="0" w:tplc="04090001">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3" w15:restartNumberingAfterBreak="0">
    <w:nsid w:val="5255518F"/>
    <w:multiLevelType w:val="hybridMultilevel"/>
    <w:tmpl w:val="1F427BAC"/>
    <w:lvl w:ilvl="0" w:tplc="04090001">
      <w:start w:val="1"/>
      <w:numFmt w:val="bullet"/>
      <w:lvlText w:val=""/>
      <w:lvlJc w:val="left"/>
      <w:pPr>
        <w:ind w:left="1746" w:hanging="420"/>
      </w:pPr>
      <w:rPr>
        <w:rFonts w:ascii="Wingdings" w:hAnsi="Wingdings" w:hint="default"/>
      </w:rPr>
    </w:lvl>
    <w:lvl w:ilvl="1" w:tplc="04090003" w:tentative="1">
      <w:start w:val="1"/>
      <w:numFmt w:val="bullet"/>
      <w:lvlText w:val=""/>
      <w:lvlJc w:val="left"/>
      <w:pPr>
        <w:ind w:left="2166" w:hanging="420"/>
      </w:pPr>
      <w:rPr>
        <w:rFonts w:ascii="Wingdings" w:hAnsi="Wingdings" w:hint="default"/>
      </w:rPr>
    </w:lvl>
    <w:lvl w:ilvl="2" w:tplc="04090005" w:tentative="1">
      <w:start w:val="1"/>
      <w:numFmt w:val="bullet"/>
      <w:lvlText w:val=""/>
      <w:lvlJc w:val="left"/>
      <w:pPr>
        <w:ind w:left="2586" w:hanging="420"/>
      </w:pPr>
      <w:rPr>
        <w:rFonts w:ascii="Wingdings" w:hAnsi="Wingdings" w:hint="default"/>
      </w:rPr>
    </w:lvl>
    <w:lvl w:ilvl="3" w:tplc="04090001" w:tentative="1">
      <w:start w:val="1"/>
      <w:numFmt w:val="bullet"/>
      <w:lvlText w:val=""/>
      <w:lvlJc w:val="left"/>
      <w:pPr>
        <w:ind w:left="3006" w:hanging="420"/>
      </w:pPr>
      <w:rPr>
        <w:rFonts w:ascii="Wingdings" w:hAnsi="Wingdings" w:hint="default"/>
      </w:rPr>
    </w:lvl>
    <w:lvl w:ilvl="4" w:tplc="04090003" w:tentative="1">
      <w:start w:val="1"/>
      <w:numFmt w:val="bullet"/>
      <w:lvlText w:val=""/>
      <w:lvlJc w:val="left"/>
      <w:pPr>
        <w:ind w:left="3426" w:hanging="420"/>
      </w:pPr>
      <w:rPr>
        <w:rFonts w:ascii="Wingdings" w:hAnsi="Wingdings" w:hint="default"/>
      </w:rPr>
    </w:lvl>
    <w:lvl w:ilvl="5" w:tplc="04090005" w:tentative="1">
      <w:start w:val="1"/>
      <w:numFmt w:val="bullet"/>
      <w:lvlText w:val=""/>
      <w:lvlJc w:val="left"/>
      <w:pPr>
        <w:ind w:left="3846" w:hanging="420"/>
      </w:pPr>
      <w:rPr>
        <w:rFonts w:ascii="Wingdings" w:hAnsi="Wingdings" w:hint="default"/>
      </w:rPr>
    </w:lvl>
    <w:lvl w:ilvl="6" w:tplc="04090001" w:tentative="1">
      <w:start w:val="1"/>
      <w:numFmt w:val="bullet"/>
      <w:lvlText w:val=""/>
      <w:lvlJc w:val="left"/>
      <w:pPr>
        <w:ind w:left="4266" w:hanging="420"/>
      </w:pPr>
      <w:rPr>
        <w:rFonts w:ascii="Wingdings" w:hAnsi="Wingdings" w:hint="default"/>
      </w:rPr>
    </w:lvl>
    <w:lvl w:ilvl="7" w:tplc="04090003" w:tentative="1">
      <w:start w:val="1"/>
      <w:numFmt w:val="bullet"/>
      <w:lvlText w:val=""/>
      <w:lvlJc w:val="left"/>
      <w:pPr>
        <w:ind w:left="4686" w:hanging="420"/>
      </w:pPr>
      <w:rPr>
        <w:rFonts w:ascii="Wingdings" w:hAnsi="Wingdings" w:hint="default"/>
      </w:rPr>
    </w:lvl>
    <w:lvl w:ilvl="8" w:tplc="04090005" w:tentative="1">
      <w:start w:val="1"/>
      <w:numFmt w:val="bullet"/>
      <w:lvlText w:val=""/>
      <w:lvlJc w:val="left"/>
      <w:pPr>
        <w:ind w:left="5106" w:hanging="420"/>
      </w:pPr>
      <w:rPr>
        <w:rFonts w:ascii="Wingdings" w:hAnsi="Wingdings" w:hint="default"/>
      </w:rPr>
    </w:lvl>
  </w:abstractNum>
  <w:abstractNum w:abstractNumId="14" w15:restartNumberingAfterBreak="0">
    <w:nsid w:val="6B777DFC"/>
    <w:multiLevelType w:val="hybridMultilevel"/>
    <w:tmpl w:val="21B0C4B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70EF5D87"/>
    <w:multiLevelType w:val="hybridMultilevel"/>
    <w:tmpl w:val="90B4B576"/>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6" w15:restartNumberingAfterBreak="0">
    <w:nsid w:val="7C354DEE"/>
    <w:multiLevelType w:val="hybridMultilevel"/>
    <w:tmpl w:val="C2F6D97A"/>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3"/>
  </w:num>
  <w:num w:numId="2">
    <w:abstractNumId w:val="10"/>
  </w:num>
  <w:num w:numId="3">
    <w:abstractNumId w:val="9"/>
  </w:num>
  <w:num w:numId="4">
    <w:abstractNumId w:val="4"/>
  </w:num>
  <w:num w:numId="5">
    <w:abstractNumId w:val="7"/>
  </w:num>
  <w:num w:numId="6">
    <w:abstractNumId w:val="15"/>
  </w:num>
  <w:num w:numId="7">
    <w:abstractNumId w:val="11"/>
  </w:num>
  <w:num w:numId="8">
    <w:abstractNumId w:val="12"/>
  </w:num>
  <w:num w:numId="9">
    <w:abstractNumId w:val="8"/>
  </w:num>
  <w:num w:numId="10">
    <w:abstractNumId w:val="5"/>
  </w:num>
  <w:num w:numId="11">
    <w:abstractNumId w:val="1"/>
  </w:num>
  <w:num w:numId="12">
    <w:abstractNumId w:val="6"/>
  </w:num>
  <w:num w:numId="13">
    <w:abstractNumId w:val="13"/>
  </w:num>
  <w:num w:numId="14">
    <w:abstractNumId w:val="14"/>
  </w:num>
  <w:num w:numId="15">
    <w:abstractNumId w:val="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8B"/>
    <w:rsid w:val="00005870"/>
    <w:rsid w:val="00007C2B"/>
    <w:rsid w:val="00084407"/>
    <w:rsid w:val="000A7C03"/>
    <w:rsid w:val="000B30E9"/>
    <w:rsid w:val="000B4FB3"/>
    <w:rsid w:val="000C7732"/>
    <w:rsid w:val="000D3F12"/>
    <w:rsid w:val="00101F41"/>
    <w:rsid w:val="001358D0"/>
    <w:rsid w:val="00157D59"/>
    <w:rsid w:val="00182258"/>
    <w:rsid w:val="001913E4"/>
    <w:rsid w:val="001F1417"/>
    <w:rsid w:val="00231E3B"/>
    <w:rsid w:val="002750F0"/>
    <w:rsid w:val="002B3B5A"/>
    <w:rsid w:val="002B732B"/>
    <w:rsid w:val="002D06B4"/>
    <w:rsid w:val="0038689D"/>
    <w:rsid w:val="003C3A6A"/>
    <w:rsid w:val="003D57A8"/>
    <w:rsid w:val="00424F38"/>
    <w:rsid w:val="00477FB6"/>
    <w:rsid w:val="004861AA"/>
    <w:rsid w:val="004C4432"/>
    <w:rsid w:val="004C59E8"/>
    <w:rsid w:val="00507F22"/>
    <w:rsid w:val="005B542A"/>
    <w:rsid w:val="005D08BC"/>
    <w:rsid w:val="005D3A15"/>
    <w:rsid w:val="005E35F4"/>
    <w:rsid w:val="00697716"/>
    <w:rsid w:val="006B067F"/>
    <w:rsid w:val="006F275F"/>
    <w:rsid w:val="00711A81"/>
    <w:rsid w:val="00724289"/>
    <w:rsid w:val="00727879"/>
    <w:rsid w:val="00787D53"/>
    <w:rsid w:val="007D011B"/>
    <w:rsid w:val="007D7F28"/>
    <w:rsid w:val="0085728B"/>
    <w:rsid w:val="008574C5"/>
    <w:rsid w:val="0086642A"/>
    <w:rsid w:val="008B5718"/>
    <w:rsid w:val="008B78F3"/>
    <w:rsid w:val="00930DA6"/>
    <w:rsid w:val="009370B9"/>
    <w:rsid w:val="009670FD"/>
    <w:rsid w:val="00982583"/>
    <w:rsid w:val="009C3D59"/>
    <w:rsid w:val="009E702C"/>
    <w:rsid w:val="009F2DA5"/>
    <w:rsid w:val="00A05F02"/>
    <w:rsid w:val="00A07298"/>
    <w:rsid w:val="00A25278"/>
    <w:rsid w:val="00A70E9E"/>
    <w:rsid w:val="00AB2CB1"/>
    <w:rsid w:val="00AD527F"/>
    <w:rsid w:val="00B13CC6"/>
    <w:rsid w:val="00B41BD4"/>
    <w:rsid w:val="00B6559E"/>
    <w:rsid w:val="00B8183B"/>
    <w:rsid w:val="00C1208B"/>
    <w:rsid w:val="00C15C8B"/>
    <w:rsid w:val="00C32F14"/>
    <w:rsid w:val="00C64593"/>
    <w:rsid w:val="00C65D41"/>
    <w:rsid w:val="00C8241A"/>
    <w:rsid w:val="00C877FC"/>
    <w:rsid w:val="00C913F1"/>
    <w:rsid w:val="00C95EA5"/>
    <w:rsid w:val="00C97CE1"/>
    <w:rsid w:val="00CB0370"/>
    <w:rsid w:val="00CD3897"/>
    <w:rsid w:val="00D14F43"/>
    <w:rsid w:val="00D513BA"/>
    <w:rsid w:val="00D53942"/>
    <w:rsid w:val="00D625AA"/>
    <w:rsid w:val="00D70C4E"/>
    <w:rsid w:val="00D7101A"/>
    <w:rsid w:val="00D75646"/>
    <w:rsid w:val="00DA1170"/>
    <w:rsid w:val="00DB0398"/>
    <w:rsid w:val="00DC1C9F"/>
    <w:rsid w:val="00DC4FA2"/>
    <w:rsid w:val="00E04708"/>
    <w:rsid w:val="00E11591"/>
    <w:rsid w:val="00EA5D4F"/>
    <w:rsid w:val="00EE0675"/>
    <w:rsid w:val="00EF540B"/>
    <w:rsid w:val="00F00176"/>
    <w:rsid w:val="00F304DE"/>
    <w:rsid w:val="00FB0922"/>
    <w:rsid w:val="00FE55E9"/>
    <w:rsid w:val="5C16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4A05C5"/>
  <w15:docId w15:val="{2FF9874E-97E7-47D9-BFF3-57F9F11A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99"/>
    <w:qFormat/>
    <w:pPr>
      <w:ind w:firstLineChars="200" w:firstLine="420"/>
    </w:pPr>
    <w:rPr>
      <w:rFonts w:ascii="Calibri" w:eastAsia="宋体" w:hAnsi="Calibri" w:cs="Times New Roman"/>
      <w:szCs w:val="21"/>
    </w:rPr>
  </w:style>
  <w:style w:type="character" w:customStyle="1" w:styleId="UnresolvedMention">
    <w:name w:val="Unresolved Mention"/>
    <w:basedOn w:val="a0"/>
    <w:uiPriority w:val="99"/>
    <w:semiHidden/>
    <w:unhideWhenUsed/>
    <w:rsid w:val="00CB0370"/>
    <w:rPr>
      <w:color w:val="605E5C"/>
      <w:shd w:val="clear" w:color="auto" w:fill="E1DFDD"/>
    </w:rPr>
  </w:style>
  <w:style w:type="paragraph" w:styleId="aa">
    <w:name w:val="Normal (Web)"/>
    <w:basedOn w:val="a"/>
    <w:uiPriority w:val="99"/>
    <w:unhideWhenUsed/>
    <w:rsid w:val="008574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14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HC</cp:lastModifiedBy>
  <cp:revision>15</cp:revision>
  <cp:lastPrinted>2021-06-01T09:27:00Z</cp:lastPrinted>
  <dcterms:created xsi:type="dcterms:W3CDTF">2021-06-07T09:59:00Z</dcterms:created>
  <dcterms:modified xsi:type="dcterms:W3CDTF">2022-07-04T04:27:00Z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